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B3BC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Załącznik nr 2</w:t>
      </w:r>
    </w:p>
    <w:p w14:paraId="4C76F755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do Regulaminu udzielania zamówień publicznych</w:t>
      </w:r>
    </w:p>
    <w:p w14:paraId="0AFB4F06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w Urzędzie Miasta Rzeszowa, których wartość nie przekracza kwoty 130 000 zł netto</w:t>
      </w:r>
    </w:p>
    <w:p w14:paraId="7B8FAD7F" w14:textId="77777777" w:rsidR="00F74361" w:rsidRDefault="00F74361" w:rsidP="4A3014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</w:p>
    <w:p w14:paraId="3EDDCC0E" w14:textId="57C92449" w:rsidR="008E106A" w:rsidRPr="00F74361" w:rsidRDefault="7DCDB258" w:rsidP="00B0140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  <w:r w:rsidRPr="3FFF321D">
        <w:rPr>
          <w:rFonts w:asciiTheme="minorHAnsi" w:eastAsia="Arial Unicode MS" w:hAnsiTheme="minorHAnsi" w:cstheme="minorBidi"/>
          <w:sz w:val="22"/>
          <w:lang w:eastAsia="pl-PL"/>
        </w:rPr>
        <w:t>Rzeszów, dnia</w:t>
      </w:r>
      <w:r w:rsidR="403F8D78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7119D1">
        <w:rPr>
          <w:rFonts w:asciiTheme="minorHAnsi" w:eastAsia="Arial Unicode MS" w:hAnsiTheme="minorHAnsi" w:cstheme="minorBidi"/>
          <w:sz w:val="22"/>
          <w:lang w:eastAsia="pl-PL"/>
        </w:rPr>
        <w:t>30 czerwc</w:t>
      </w:r>
      <w:r w:rsidR="00566E35">
        <w:rPr>
          <w:rFonts w:asciiTheme="minorHAnsi" w:eastAsia="Arial Unicode MS" w:hAnsiTheme="minorHAnsi" w:cstheme="minorBidi"/>
          <w:sz w:val="22"/>
          <w:lang w:eastAsia="pl-PL"/>
        </w:rPr>
        <w:t>a 202</w:t>
      </w:r>
      <w:r w:rsidR="00D6096D">
        <w:rPr>
          <w:rFonts w:asciiTheme="minorHAnsi" w:eastAsia="Arial Unicode MS" w:hAnsiTheme="minorHAnsi" w:cstheme="minorBidi"/>
          <w:sz w:val="22"/>
          <w:lang w:eastAsia="pl-PL"/>
        </w:rPr>
        <w:t>3</w:t>
      </w:r>
      <w:r w:rsidR="3B4069C5" w:rsidRPr="3FFF321D">
        <w:rPr>
          <w:rFonts w:asciiTheme="minorHAnsi" w:eastAsia="Arial Unicode MS" w:hAnsiTheme="minorHAnsi" w:cstheme="minorBidi"/>
          <w:sz w:val="22"/>
          <w:lang w:eastAsia="pl-PL"/>
        </w:rPr>
        <w:t> r.</w:t>
      </w:r>
    </w:p>
    <w:p w14:paraId="783A0108" w14:textId="77777777" w:rsidR="00C6607A" w:rsidRPr="00F74361" w:rsidRDefault="00C6607A" w:rsidP="00616FC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Zamawiający:</w:t>
      </w:r>
    </w:p>
    <w:p w14:paraId="644692E1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Nabywca:     </w:t>
      </w:r>
    </w:p>
    <w:p w14:paraId="027DAF1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Gmina Miasto Rzeszów</w:t>
      </w:r>
    </w:p>
    <w:p w14:paraId="2AB1ACD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Rynek 1</w:t>
      </w:r>
    </w:p>
    <w:p w14:paraId="7D3F83A6" w14:textId="1E97034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</w:t>
      </w:r>
      <w:r w:rsidR="00757A51" w:rsidRPr="00F74361">
        <w:rPr>
          <w:rFonts w:asciiTheme="minorHAnsi" w:hAnsiTheme="minorHAnsi" w:cstheme="minorHAnsi"/>
          <w:sz w:val="22"/>
        </w:rPr>
        <w:t>-</w:t>
      </w:r>
      <w:r w:rsidRPr="00F74361">
        <w:rPr>
          <w:rFonts w:asciiTheme="minorHAnsi" w:hAnsiTheme="minorHAnsi" w:cstheme="minorHAnsi"/>
          <w:sz w:val="22"/>
        </w:rPr>
        <w:t>064 Rzeszów</w:t>
      </w:r>
    </w:p>
    <w:p w14:paraId="08AA7137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NIP: 8130008613</w:t>
      </w:r>
    </w:p>
    <w:p w14:paraId="0DC612D7" w14:textId="77777777" w:rsidR="00C6607A" w:rsidRPr="00F74361" w:rsidRDefault="00C6607A" w:rsidP="00616FC7">
      <w:pPr>
        <w:ind w:left="284"/>
        <w:rPr>
          <w:rFonts w:asciiTheme="minorHAnsi" w:hAnsiTheme="minorHAnsi" w:cstheme="minorHAnsi"/>
          <w:sz w:val="22"/>
        </w:rPr>
      </w:pPr>
    </w:p>
    <w:p w14:paraId="3BFBE731" w14:textId="77777777" w:rsidR="00CD0320" w:rsidRPr="00F74361" w:rsidRDefault="00CD0320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Odbiorca dokumentu – płatnik:</w:t>
      </w:r>
    </w:p>
    <w:p w14:paraId="49E117D8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Urząd Miasta Rzeszowa – Wydział Edukacji</w:t>
      </w:r>
    </w:p>
    <w:p w14:paraId="5B5C9987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Plac Ofiar Getta 7</w:t>
      </w:r>
    </w:p>
    <w:p w14:paraId="0A7AA4A4" w14:textId="2A4800D0" w:rsidR="00CD0320" w:rsidRPr="00F74361" w:rsidRDefault="00462586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35-002 Rzeszów</w:t>
      </w:r>
    </w:p>
    <w:p w14:paraId="31191504" w14:textId="77777777" w:rsidR="00462586" w:rsidRPr="00F74361" w:rsidRDefault="00462586" w:rsidP="00BD410E">
      <w:pPr>
        <w:jc w:val="right"/>
        <w:rPr>
          <w:rFonts w:asciiTheme="minorHAnsi" w:hAnsiTheme="minorHAnsi" w:cstheme="minorHAnsi"/>
          <w:sz w:val="22"/>
        </w:rPr>
      </w:pPr>
    </w:p>
    <w:p w14:paraId="2753F48B" w14:textId="5DBFC458" w:rsidR="00462586" w:rsidRPr="00F74361" w:rsidRDefault="00462586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Osoba do kontaktu:</w:t>
      </w:r>
    </w:p>
    <w:p w14:paraId="4EC3DB30" w14:textId="2042AC1C" w:rsidR="006D65A7" w:rsidRPr="00F74361" w:rsidRDefault="00A273A8" w:rsidP="00284ED7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Monika Neusser</w:t>
      </w:r>
    </w:p>
    <w:p w14:paraId="4ABCA9B6" w14:textId="1533A5EC" w:rsidR="006D65A7" w:rsidRPr="00F74361" w:rsidRDefault="006D65A7" w:rsidP="00284ED7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>Tel. 17 875 4</w:t>
      </w:r>
      <w:r w:rsidR="00A273A8">
        <w:rPr>
          <w:rFonts w:asciiTheme="minorHAnsi" w:hAnsiTheme="minorHAnsi" w:cstheme="minorHAnsi"/>
          <w:sz w:val="22"/>
          <w:lang w:val="en-US"/>
        </w:rPr>
        <w:t>5</w:t>
      </w:r>
      <w:r w:rsidRPr="00F74361">
        <w:rPr>
          <w:rFonts w:asciiTheme="minorHAnsi" w:hAnsiTheme="minorHAnsi" w:cstheme="minorHAnsi"/>
          <w:sz w:val="22"/>
          <w:lang w:val="en-US"/>
        </w:rPr>
        <w:t xml:space="preserve"> </w:t>
      </w:r>
      <w:r w:rsidR="00A273A8">
        <w:rPr>
          <w:rFonts w:asciiTheme="minorHAnsi" w:hAnsiTheme="minorHAnsi" w:cstheme="minorHAnsi"/>
          <w:sz w:val="22"/>
          <w:lang w:val="en-US"/>
        </w:rPr>
        <w:t>92</w:t>
      </w:r>
    </w:p>
    <w:p w14:paraId="42C78CD3" w14:textId="47711384" w:rsidR="006D65A7" w:rsidRPr="00F74361" w:rsidRDefault="006D65A7" w:rsidP="00284ED7">
      <w:pPr>
        <w:spacing w:line="240" w:lineRule="auto"/>
        <w:rPr>
          <w:rStyle w:val="Hipercze"/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 xml:space="preserve">e-mail: </w:t>
      </w:r>
      <w:hyperlink r:id="rId11" w:history="1">
        <w:r w:rsidR="00A273A8" w:rsidRPr="00D74BFA">
          <w:rPr>
            <w:rStyle w:val="Hipercze"/>
            <w:rFonts w:asciiTheme="minorHAnsi" w:hAnsiTheme="minorHAnsi" w:cstheme="minorHAnsi"/>
            <w:sz w:val="22"/>
            <w:lang w:val="en-US"/>
          </w:rPr>
          <w:t>monika.neusser@erzeszow.pl</w:t>
        </w:r>
      </w:hyperlink>
    </w:p>
    <w:p w14:paraId="3FA28791" w14:textId="77777777" w:rsidR="00284ED7" w:rsidRDefault="00284ED7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6196DC98" w14:textId="77777777" w:rsidR="00DB4175" w:rsidRDefault="00DB4175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43194D7C" w14:textId="15595A92" w:rsidR="008E106A" w:rsidRPr="00284ED7" w:rsidRDefault="008E106A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</w:pPr>
      <w:r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ZAPYTANIE OFERTOWE</w:t>
      </w:r>
      <w:r w:rsidR="00462586"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 xml:space="preserve"> nr </w:t>
      </w:r>
      <w:r w:rsidR="00462586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ED.</w:t>
      </w:r>
      <w:r w:rsidR="001E5A5A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042.2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1E5A5A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1</w:t>
      </w:r>
      <w:r w:rsidR="007968E9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D6096D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7</w:t>
      </w:r>
      <w:r w:rsidR="009145B2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8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.202</w:t>
      </w:r>
      <w:r w:rsidR="00B46052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1</w:t>
      </w:r>
    </w:p>
    <w:p w14:paraId="54288B1C" w14:textId="77777777" w:rsidR="00B804B5" w:rsidRDefault="00B804B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7399A34F" w14:textId="77777777" w:rsidR="00DB4175" w:rsidRPr="00F74361" w:rsidRDefault="00DB417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19565CAA" w14:textId="405A8F00" w:rsidR="00C21E1E" w:rsidRPr="00F74361" w:rsidRDefault="00462586" w:rsidP="005B0D13">
      <w:pPr>
        <w:spacing w:line="240" w:lineRule="auto"/>
        <w:ind w:left="4678"/>
        <w:jc w:val="center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WSZYSCY ZAINTERESOWANI WYKONAWCY</w:t>
      </w:r>
    </w:p>
    <w:p w14:paraId="7001A84C" w14:textId="7B8C2151" w:rsidR="00C21E1E" w:rsidRPr="00F74361" w:rsidRDefault="00893219" w:rsidP="005B0D13">
      <w:pPr>
        <w:ind w:left="4678"/>
        <w:jc w:val="center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Dokładna nazwa i adres Wykonawcy</w:t>
      </w:r>
    </w:p>
    <w:p w14:paraId="49198035" w14:textId="70B77F83" w:rsidR="00F74361" w:rsidRDefault="00F7436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4AA3AF23" w14:textId="77777777" w:rsidR="00AB76A1" w:rsidRPr="00F74361" w:rsidRDefault="00AB76A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78E83A93" w14:textId="6A16393C" w:rsidR="00AF24FF" w:rsidRPr="00F74361" w:rsidRDefault="00952B25" w:rsidP="00AF24FF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Zamawiający Gmina Miasto Rzeszów – Urząd </w:t>
      </w:r>
      <w:r w:rsidR="002267E6"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Miasta </w:t>
      </w: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Rzeszowa</w:t>
      </w:r>
      <w:r w:rsidRPr="00F74361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zaprasza do złożenia ofert na: 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s</w:t>
      </w:r>
      <w:r w:rsidR="00AF24FF"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AF24FF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zestawów edukacyjnych, eksperymentalnych, urządzeń oraz osprzętu jako doposażenia pracowni podstaw automatyki 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.</w:t>
      </w:r>
    </w:p>
    <w:p w14:paraId="001C163D" w14:textId="77777777" w:rsidR="00AF24FF" w:rsidRDefault="00AF24FF" w:rsidP="00AF24FF">
      <w:pPr>
        <w:rPr>
          <w:rFonts w:asciiTheme="minorHAnsi" w:hAnsiTheme="minorHAnsi" w:cstheme="minorHAnsi"/>
          <w:b/>
          <w:sz w:val="22"/>
          <w:u w:val="single"/>
        </w:rPr>
      </w:pPr>
    </w:p>
    <w:p w14:paraId="61C151AE" w14:textId="508DC6F3" w:rsidR="00284ED7" w:rsidRPr="00F74361" w:rsidRDefault="00284ED7" w:rsidP="00AF24FF">
      <w:pPr>
        <w:rPr>
          <w:rFonts w:asciiTheme="minorHAnsi" w:eastAsia="Arial Unicode MS" w:hAnsiTheme="minorHAnsi" w:cstheme="minorHAnsi"/>
          <w:bCs/>
          <w:lang w:eastAsia="pl-PL"/>
        </w:rPr>
      </w:pPr>
    </w:p>
    <w:p w14:paraId="053EAF5C" w14:textId="3711CFA5" w:rsidR="00862345" w:rsidRPr="00F74361" w:rsidRDefault="00267406" w:rsidP="0026740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Opis przedmiotu zamówienia</w:t>
      </w:r>
    </w:p>
    <w:p w14:paraId="42CD27D6" w14:textId="719E9CAB" w:rsidR="006334A2" w:rsidRPr="00F74361" w:rsidRDefault="0048385E" w:rsidP="006334A2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hAnsiTheme="minorHAnsi" w:cstheme="minorBidi"/>
        </w:rPr>
        <w:t xml:space="preserve">Przedmiotem zamówienia jest </w:t>
      </w:r>
      <w:bookmarkStart w:id="0" w:name="_Hlk132199145"/>
      <w:bookmarkStart w:id="1" w:name="_Hlk132877163"/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s</w:t>
      </w:r>
      <w:r w:rsidR="006334A2"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zestawów edukacyjnych, eksperymentalnych, urządzeń oraz osprzętu </w:t>
      </w:r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jako doposażenia pracowni 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podstaw automatyki</w:t>
      </w:r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.</w:t>
      </w:r>
    </w:p>
    <w:bookmarkEnd w:id="0"/>
    <w:p w14:paraId="47E67F89" w14:textId="77777777" w:rsidR="00AB76A1" w:rsidRDefault="00AB76A1" w:rsidP="00003CD3">
      <w:pPr>
        <w:rPr>
          <w:rFonts w:asciiTheme="minorHAnsi" w:hAnsiTheme="minorHAnsi" w:cstheme="minorHAnsi"/>
          <w:b/>
          <w:sz w:val="22"/>
          <w:u w:val="single"/>
        </w:rPr>
      </w:pPr>
    </w:p>
    <w:bookmarkEnd w:id="1"/>
    <w:p w14:paraId="012697DC" w14:textId="5B264100" w:rsidR="00D80A43" w:rsidRPr="00F74361" w:rsidRDefault="00D80A43" w:rsidP="00003CD3">
      <w:pPr>
        <w:rPr>
          <w:rFonts w:asciiTheme="minorHAnsi" w:hAnsiTheme="minorHAnsi" w:cstheme="minorHAnsi"/>
          <w:b/>
          <w:color w:val="000000"/>
          <w:sz w:val="22"/>
          <w:u w:val="single"/>
        </w:rPr>
      </w:pPr>
      <w:r w:rsidRPr="00F74361">
        <w:rPr>
          <w:rFonts w:asciiTheme="minorHAnsi" w:hAnsiTheme="minorHAnsi" w:cstheme="minorHAnsi"/>
          <w:b/>
          <w:sz w:val="22"/>
          <w:u w:val="single"/>
        </w:rPr>
        <w:t>Przedmiot umowy obejmuje:</w:t>
      </w:r>
    </w:p>
    <w:p w14:paraId="718417E4" w14:textId="126CBD5F" w:rsidR="006334A2" w:rsidRPr="00F74361" w:rsidRDefault="006334A2" w:rsidP="006334A2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1. </w:t>
      </w:r>
      <w:r w:rsidRPr="006334A2">
        <w:rPr>
          <w:rFonts w:asciiTheme="minorHAnsi" w:eastAsia="Arial Unicode MS" w:hAnsiTheme="minorHAnsi" w:cstheme="minorHAnsi"/>
          <w:bCs/>
          <w:i/>
          <w:iCs/>
          <w:sz w:val="22"/>
          <w:lang w:eastAsia="pl-PL"/>
        </w:rPr>
        <w:t>S</w:t>
      </w:r>
      <w:r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zest</w:t>
      </w:r>
      <w:r w:rsidR="00DE2845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a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wów edukacyjnych, eksperymentalnych oraz osprzętu jako doposażenie pracowni podstaw automatyki dla zawodu technik automatyk</w:t>
      </w:r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</w:p>
    <w:p w14:paraId="73957133" w14:textId="77777777" w:rsidR="006334A2" w:rsidRDefault="006334A2" w:rsidP="006334A2">
      <w:pPr>
        <w:rPr>
          <w:rFonts w:asciiTheme="minorHAnsi" w:hAnsiTheme="minorHAnsi" w:cstheme="minorHAnsi"/>
          <w:b/>
          <w:sz w:val="22"/>
          <w:u w:val="single"/>
        </w:rPr>
      </w:pPr>
    </w:p>
    <w:p w14:paraId="260DBFC4" w14:textId="7236491D" w:rsidR="0027008F" w:rsidRPr="006334A2" w:rsidRDefault="00B56FA4" w:rsidP="006334A2">
      <w:pPr>
        <w:autoSpaceDN w:val="0"/>
        <w:rPr>
          <w:rFonts w:asciiTheme="minorHAnsi" w:hAnsiTheme="minorHAnsi" w:cstheme="minorHAnsi"/>
          <w:sz w:val="22"/>
        </w:rPr>
      </w:pPr>
      <w:r w:rsidRPr="006334A2">
        <w:rPr>
          <w:rFonts w:asciiTheme="minorHAnsi" w:hAnsiTheme="minorHAnsi" w:cstheme="minorHAnsi"/>
          <w:sz w:val="22"/>
        </w:rPr>
        <w:t>z</w:t>
      </w:r>
      <w:r w:rsidR="008B473D" w:rsidRPr="006334A2">
        <w:rPr>
          <w:rFonts w:asciiTheme="minorHAnsi" w:hAnsiTheme="minorHAnsi" w:cstheme="minorHAnsi"/>
          <w:sz w:val="22"/>
        </w:rPr>
        <w:t>godnie ze szczegółowym opisem przedmiotu zamówienia</w:t>
      </w:r>
      <w:r w:rsidRPr="006334A2">
        <w:rPr>
          <w:rFonts w:asciiTheme="minorHAnsi" w:hAnsiTheme="minorHAnsi" w:cstheme="minorHAnsi"/>
          <w:sz w:val="22"/>
        </w:rPr>
        <w:t xml:space="preserve"> stanowiąc</w:t>
      </w:r>
      <w:r w:rsidR="0075144F" w:rsidRPr="006334A2">
        <w:rPr>
          <w:rFonts w:asciiTheme="minorHAnsi" w:hAnsiTheme="minorHAnsi" w:cstheme="minorHAnsi"/>
          <w:sz w:val="22"/>
        </w:rPr>
        <w:t>ym</w:t>
      </w:r>
      <w:r w:rsidRPr="006334A2">
        <w:rPr>
          <w:rFonts w:asciiTheme="minorHAnsi" w:hAnsiTheme="minorHAnsi" w:cstheme="minorHAnsi"/>
          <w:sz w:val="22"/>
        </w:rPr>
        <w:t xml:space="preserve"> załącznik nr 1 do umowy.</w:t>
      </w:r>
    </w:p>
    <w:p w14:paraId="6D531CD3" w14:textId="6AF5E77B" w:rsidR="00405552" w:rsidRPr="00405552" w:rsidRDefault="00405552" w:rsidP="00003CD3">
      <w:pPr>
        <w:pStyle w:val="Akapitzlist"/>
        <w:rPr>
          <w:rFonts w:asciiTheme="minorHAnsi" w:hAnsiTheme="minorHAnsi" w:cstheme="minorHAnsi"/>
          <w:sz w:val="22"/>
        </w:rPr>
      </w:pPr>
    </w:p>
    <w:p w14:paraId="4D1D6901" w14:textId="48DB9DAE" w:rsidR="006D65A7" w:rsidRPr="00F74361" w:rsidRDefault="00501737" w:rsidP="00003C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 nie dopusz</w:t>
      </w:r>
      <w:r w:rsidR="00405552">
        <w:rPr>
          <w:rFonts w:asciiTheme="minorHAnsi" w:hAnsiTheme="minorHAnsi" w:cstheme="minorHAnsi"/>
        </w:rPr>
        <w:t>cza złożenia ofert częściowych.</w:t>
      </w:r>
    </w:p>
    <w:p w14:paraId="286147E0" w14:textId="62B908DC" w:rsidR="006D65A7" w:rsidRPr="00F74361" w:rsidRDefault="00501737" w:rsidP="00003C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</w:t>
      </w:r>
      <w:r w:rsidRPr="00F74361">
        <w:rPr>
          <w:rFonts w:asciiTheme="minorHAnsi" w:hAnsiTheme="minorHAnsi" w:cstheme="minorHAnsi"/>
          <w:b/>
        </w:rPr>
        <w:t xml:space="preserve"> nie dopuszcza złożenia ofert wariantowych.</w:t>
      </w:r>
    </w:p>
    <w:p w14:paraId="22DD367C" w14:textId="77777777" w:rsidR="006D65A7" w:rsidRPr="00F74361" w:rsidRDefault="006D65A7" w:rsidP="00003CD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3C4F03A8" w14:textId="0DD7313D" w:rsidR="0086623A" w:rsidRPr="00F74361" w:rsidRDefault="0086623A" w:rsidP="0086623A">
      <w:pPr>
        <w:spacing w:line="240" w:lineRule="auto"/>
        <w:ind w:left="851" w:hanging="567"/>
        <w:contextualSpacing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hAnsiTheme="minorHAnsi" w:cstheme="minorHAnsi"/>
          <w:b/>
          <w:sz w:val="22"/>
        </w:rPr>
        <w:t>2.</w:t>
      </w:r>
      <w:r w:rsidRPr="00F74361">
        <w:rPr>
          <w:rFonts w:asciiTheme="minorHAnsi" w:hAnsiTheme="minorHAnsi" w:cstheme="minorHAnsi"/>
          <w:b/>
          <w:sz w:val="22"/>
        </w:rPr>
        <w:tab/>
        <w:t>Mie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jsce i termin składania ofert: </w:t>
      </w:r>
    </w:p>
    <w:p w14:paraId="3E4C24C4" w14:textId="3B992F1C" w:rsidR="0086623A" w:rsidRPr="00B0140A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Oferty należy złożyć osobiście, wysłać pocztą lub przesyłką kurierską na adres siedziby Zamawiającego: Gmina Miasto Rzeszów – Urząd Miasta Rzeszowa, Wydział Edukacji, </w:t>
      </w:r>
      <w:r w:rsidR="0086623A">
        <w:br/>
      </w:r>
      <w:r w:rsidRPr="3FFF321D">
        <w:rPr>
          <w:rFonts w:asciiTheme="minorHAnsi" w:hAnsiTheme="minorHAnsi" w:cstheme="minorBidi"/>
          <w:sz w:val="22"/>
        </w:rPr>
        <w:t>35-002 Rzeszów, Plac Ofiar Getta 7 (w godzinach od 7</w:t>
      </w:r>
      <w:r w:rsidR="39775817" w:rsidRPr="3FFF321D">
        <w:rPr>
          <w:rFonts w:asciiTheme="minorHAnsi" w:hAnsiTheme="minorHAnsi" w:cstheme="minorBidi"/>
          <w:sz w:val="22"/>
        </w:rPr>
        <w:t>.30. do 15.30. w dni robocze) w </w:t>
      </w:r>
      <w:r w:rsidRPr="3FFF321D">
        <w:rPr>
          <w:rFonts w:asciiTheme="minorHAnsi" w:hAnsiTheme="minorHAnsi" w:cstheme="minorBidi"/>
          <w:sz w:val="22"/>
        </w:rPr>
        <w:t xml:space="preserve">terminie </w:t>
      </w:r>
      <w:r w:rsidRPr="3FFF321D">
        <w:rPr>
          <w:rFonts w:asciiTheme="minorHAnsi" w:hAnsiTheme="minorHAnsi" w:cstheme="minorBidi"/>
          <w:b/>
          <w:bCs/>
          <w:sz w:val="22"/>
        </w:rPr>
        <w:t xml:space="preserve">do </w:t>
      </w:r>
      <w:r w:rsidR="007119D1">
        <w:rPr>
          <w:rFonts w:asciiTheme="minorHAnsi" w:hAnsiTheme="minorHAnsi" w:cstheme="minorBidi"/>
          <w:b/>
          <w:bCs/>
          <w:sz w:val="22"/>
        </w:rPr>
        <w:t>14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B605A7">
        <w:rPr>
          <w:rFonts w:asciiTheme="minorHAnsi" w:hAnsiTheme="minorHAnsi" w:cstheme="minorBidi"/>
          <w:b/>
          <w:bCs/>
          <w:sz w:val="22"/>
        </w:rPr>
        <w:t>lipc</w:t>
      </w:r>
      <w:r w:rsidR="006F62E8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C07013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do godziny </w:t>
      </w:r>
      <w:r w:rsidR="39775817" w:rsidRPr="00B0140A">
        <w:rPr>
          <w:rFonts w:asciiTheme="minorHAnsi" w:hAnsiTheme="minorHAnsi" w:cstheme="minorBidi"/>
          <w:b/>
          <w:bCs/>
          <w:sz w:val="22"/>
        </w:rPr>
        <w:t>1</w:t>
      </w:r>
      <w:r w:rsidR="0D83943F" w:rsidRPr="00B0140A">
        <w:rPr>
          <w:rFonts w:asciiTheme="minorHAnsi" w:hAnsiTheme="minorHAnsi" w:cstheme="minorBidi"/>
          <w:b/>
          <w:bCs/>
          <w:sz w:val="22"/>
        </w:rPr>
        <w:t>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.00</w:t>
      </w:r>
    </w:p>
    <w:p w14:paraId="0A2B39CA" w14:textId="7A842675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Oferty złożone po tym terminie nie będą rozpatrywane (bez wzg</w:t>
      </w:r>
      <w:r w:rsidR="00405552">
        <w:rPr>
          <w:rFonts w:asciiTheme="minorHAnsi" w:hAnsiTheme="minorHAnsi" w:cstheme="minorHAnsi"/>
          <w:sz w:val="22"/>
        </w:rPr>
        <w:t>lędu na przyczynę opóźnienia) i </w:t>
      </w:r>
      <w:r w:rsidRPr="00F74361">
        <w:rPr>
          <w:rFonts w:asciiTheme="minorHAnsi" w:hAnsiTheme="minorHAnsi" w:cstheme="minorHAnsi"/>
          <w:sz w:val="22"/>
        </w:rPr>
        <w:t>zostaną niezwłocznie zwrócone Wykonawcom</w:t>
      </w:r>
      <w:r w:rsidR="00405552">
        <w:rPr>
          <w:rFonts w:asciiTheme="minorHAnsi" w:hAnsiTheme="minorHAnsi" w:cstheme="minorHAnsi"/>
          <w:sz w:val="22"/>
        </w:rPr>
        <w:t>.</w:t>
      </w:r>
    </w:p>
    <w:p w14:paraId="3754B1E8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 przyjęciu oferty przez Zamawiającego celem jej rozpatrzenia, decyduje data i godzina wpływu oferty do Zamawiającego.</w:t>
      </w:r>
    </w:p>
    <w:p w14:paraId="4739DB9C" w14:textId="5C38B304" w:rsidR="0086623A" w:rsidRPr="00F74361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Otwarcie ofert nastąpi w Urzędzie Miasta Rzeszowa – Wydział Edukacji, Plac Ofiar Getta 7, pok. </w:t>
      </w:r>
      <w:r w:rsidRPr="00B0140A">
        <w:rPr>
          <w:rFonts w:asciiTheme="minorHAnsi" w:hAnsiTheme="minorHAnsi" w:cstheme="minorBidi"/>
          <w:sz w:val="22"/>
        </w:rPr>
        <w:t>23,</w:t>
      </w:r>
      <w:r w:rsidRPr="3FFF321D">
        <w:rPr>
          <w:rFonts w:asciiTheme="minorHAnsi" w:hAnsiTheme="minorHAnsi" w:cstheme="minorBidi"/>
          <w:sz w:val="22"/>
        </w:rPr>
        <w:t xml:space="preserve"> 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w dniu </w:t>
      </w:r>
      <w:r w:rsidR="007119D1">
        <w:rPr>
          <w:rFonts w:asciiTheme="minorHAnsi" w:hAnsiTheme="minorHAnsi" w:cstheme="minorBidi"/>
          <w:b/>
          <w:bCs/>
          <w:sz w:val="22"/>
        </w:rPr>
        <w:t>14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B605A7">
        <w:rPr>
          <w:rFonts w:asciiTheme="minorHAnsi" w:hAnsiTheme="minorHAnsi" w:cstheme="minorBidi"/>
          <w:b/>
          <w:bCs/>
          <w:sz w:val="22"/>
        </w:rPr>
        <w:t>lip</w:t>
      </w:r>
      <w:r w:rsidR="007119D1">
        <w:rPr>
          <w:rFonts w:asciiTheme="minorHAnsi" w:hAnsiTheme="minorHAnsi" w:cstheme="minorBidi"/>
          <w:b/>
          <w:bCs/>
          <w:sz w:val="22"/>
        </w:rPr>
        <w:t>c</w:t>
      </w:r>
      <w:r w:rsidR="00165573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C07013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o godzinie </w:t>
      </w:r>
      <w:r w:rsidR="4C16837D" w:rsidRPr="00B0140A">
        <w:rPr>
          <w:rFonts w:asciiTheme="minorHAnsi" w:hAnsiTheme="minorHAnsi" w:cstheme="minorBidi"/>
          <w:b/>
          <w:bCs/>
          <w:sz w:val="22"/>
        </w:rPr>
        <w:t>1</w:t>
      </w:r>
      <w:r w:rsidR="0D83943F" w:rsidRPr="00B0140A">
        <w:rPr>
          <w:rFonts w:asciiTheme="minorHAnsi" w:hAnsiTheme="minorHAnsi" w:cstheme="minorBidi"/>
          <w:b/>
          <w:bCs/>
          <w:sz w:val="22"/>
        </w:rPr>
        <w:t>3</w:t>
      </w:r>
      <w:r w:rsidR="1F10411E" w:rsidRPr="00B0140A">
        <w:rPr>
          <w:rFonts w:asciiTheme="minorHAnsi" w:hAnsiTheme="minorHAnsi" w:cstheme="minorBidi"/>
          <w:b/>
          <w:bCs/>
          <w:sz w:val="22"/>
        </w:rPr>
        <w:t>.3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0</w:t>
      </w:r>
    </w:p>
    <w:p w14:paraId="11AAD0B5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Oferta musi być ważna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minimum 30 dni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od terminu składania ofert.</w:t>
      </w:r>
    </w:p>
    <w:p w14:paraId="4D5C7426" w14:textId="6EE0ACB8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7074A788" w14:textId="3AC46159" w:rsidR="0086623A" w:rsidRPr="00F74361" w:rsidRDefault="0086623A" w:rsidP="6D40E08F">
      <w:pPr>
        <w:ind w:left="851" w:hanging="567"/>
        <w:jc w:val="left"/>
        <w:rPr>
          <w:rFonts w:ascii="Candara" w:eastAsia="Arial Unicode MS" w:hAnsi="Candara" w:cstheme="minorBidi"/>
          <w:sz w:val="22"/>
          <w:lang w:eastAsia="pl-PL"/>
        </w:rPr>
      </w:pPr>
      <w:r w:rsidRPr="6D40E08F">
        <w:rPr>
          <w:rFonts w:asciiTheme="minorHAnsi" w:hAnsiTheme="minorHAnsi" w:cstheme="minorBidi"/>
          <w:b/>
          <w:bCs/>
          <w:sz w:val="22"/>
        </w:rPr>
        <w:t>3.</w:t>
      </w:r>
      <w:r>
        <w:tab/>
      </w:r>
      <w:r w:rsidRPr="6D40E08F">
        <w:rPr>
          <w:rFonts w:asciiTheme="minorHAnsi" w:eastAsia="Arial Unicode MS" w:hAnsiTheme="minorHAnsi" w:cstheme="minorBidi"/>
          <w:b/>
          <w:bCs/>
          <w:sz w:val="22"/>
          <w:lang w:eastAsia="pl-PL"/>
        </w:rPr>
        <w:t>Termin wykonania zamówienia: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AEBF524"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do </w:t>
      </w:r>
      <w:r w:rsidR="00A318B3" w:rsidRPr="6D40E08F">
        <w:rPr>
          <w:rFonts w:asciiTheme="minorHAnsi" w:eastAsia="Arial Unicode MS" w:hAnsiTheme="minorHAnsi" w:cstheme="minorBidi"/>
          <w:sz w:val="22"/>
          <w:lang w:eastAsia="pl-PL"/>
        </w:rPr>
        <w:t>2</w:t>
      </w:r>
      <w:r w:rsidR="008B473D" w:rsidRPr="6D40E08F">
        <w:rPr>
          <w:rFonts w:asciiTheme="minorHAnsi" w:eastAsia="Arial Unicode MS" w:hAnsiTheme="minorHAnsi" w:cstheme="minorBidi"/>
          <w:sz w:val="22"/>
          <w:lang w:eastAsia="pl-PL"/>
        </w:rPr>
        <w:t>0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dni roboczych od dnia podpisania umowy.</w:t>
      </w:r>
    </w:p>
    <w:p w14:paraId="67BA484D" w14:textId="77777777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6D116CA1" w14:textId="2192E9CB" w:rsidR="00AC130D" w:rsidRPr="00F74361" w:rsidRDefault="00AC130D" w:rsidP="00AC130D">
      <w:pPr>
        <w:ind w:left="851" w:hanging="567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4.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ab/>
        <w:t>Opis sposobu przygotowania oferty</w:t>
      </w:r>
    </w:p>
    <w:p w14:paraId="508151D3" w14:textId="1503094D" w:rsidR="00AC130D" w:rsidRPr="00F74361" w:rsidRDefault="00AC130D" w:rsidP="00AC130D">
      <w:pPr>
        <w:ind w:left="284" w:hanging="284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1. Wykonawca może złożyć jedną ofertę według wzoru stanowiącego Załącznik Nr </w:t>
      </w:r>
      <w:r w:rsidR="0091406B" w:rsidRPr="00F74361">
        <w:rPr>
          <w:rFonts w:asciiTheme="minorHAnsi" w:hAnsiTheme="minorHAnsi" w:cstheme="minorHAnsi"/>
          <w:sz w:val="22"/>
        </w:rPr>
        <w:t>3</w:t>
      </w:r>
      <w:r w:rsidRPr="00F74361">
        <w:rPr>
          <w:rFonts w:asciiTheme="minorHAnsi" w:hAnsiTheme="minorHAnsi" w:cstheme="minorHAnsi"/>
          <w:sz w:val="22"/>
        </w:rPr>
        <w:t xml:space="preserve"> do niniejszego zapytania ofertowego.</w:t>
      </w:r>
    </w:p>
    <w:p w14:paraId="0C2CF6E1" w14:textId="77777777" w:rsidR="00AC130D" w:rsidRPr="00F74361" w:rsidRDefault="00AC130D" w:rsidP="00AC130D">
      <w:pPr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2. Oferta musi spełniać następujące wymogi: </w:t>
      </w:r>
    </w:p>
    <w:p w14:paraId="3407C671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>a) musi być złożona w formie pisemnej pod rygorem nieważności,</w:t>
      </w:r>
    </w:p>
    <w:p w14:paraId="2954B970" w14:textId="7B359C32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325AD61B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c) wszystkie miejsca w ofercie, w których Wykonawca naniósł zmiany muszą być parafowane przez osobę/osoby upoważnioną/e do podpisania oferty, </w:t>
      </w:r>
    </w:p>
    <w:p w14:paraId="61D48A2C" w14:textId="4AF4D324" w:rsidR="00AC130D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d) zaleca się aby wszystkie strony oferty były ponumerowane ora</w:t>
      </w:r>
      <w:r w:rsidR="00405552">
        <w:rPr>
          <w:rFonts w:asciiTheme="minorHAnsi" w:hAnsiTheme="minorHAnsi" w:cstheme="minorHAnsi"/>
          <w:sz w:val="22"/>
        </w:rPr>
        <w:t>z spięte (zszyte, zbindowane) w </w:t>
      </w:r>
      <w:r w:rsidRPr="00F74361">
        <w:rPr>
          <w:rFonts w:asciiTheme="minorHAnsi" w:hAnsiTheme="minorHAnsi" w:cstheme="minorHAnsi"/>
          <w:sz w:val="22"/>
        </w:rPr>
        <w:t>sposób trwały, zapobiegający możliwości dekompletacji zawartości oferty</w:t>
      </w:r>
      <w:r w:rsidR="002B643E">
        <w:rPr>
          <w:rFonts w:asciiTheme="minorHAnsi" w:hAnsiTheme="minorHAnsi" w:cstheme="minorHAnsi"/>
          <w:sz w:val="22"/>
        </w:rPr>
        <w:t>,</w:t>
      </w:r>
    </w:p>
    <w:p w14:paraId="2D54FAAC" w14:textId="66BBD400" w:rsidR="002B643E" w:rsidRPr="00F74361" w:rsidRDefault="002B643E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e) oferty złożone bez poprawnie wypełnionego i podpisanego </w:t>
      </w:r>
      <w:r w:rsidRPr="002B643E">
        <w:rPr>
          <w:rFonts w:asciiTheme="minorHAnsi" w:hAnsiTheme="minorHAnsi" w:cstheme="minorHAnsi"/>
          <w:b/>
          <w:bCs/>
          <w:sz w:val="22"/>
        </w:rPr>
        <w:t>oświadczenia o braku powiązań osobowych i kapitałowych</w:t>
      </w:r>
      <w:r>
        <w:rPr>
          <w:rFonts w:asciiTheme="minorHAnsi" w:hAnsiTheme="minorHAnsi" w:cstheme="minorHAnsi"/>
          <w:sz w:val="22"/>
        </w:rPr>
        <w:t xml:space="preserve"> </w:t>
      </w:r>
      <w:r w:rsidR="008B6C2B">
        <w:rPr>
          <w:rFonts w:asciiTheme="minorHAnsi" w:hAnsiTheme="minorHAnsi" w:cstheme="minorHAnsi"/>
          <w:sz w:val="22"/>
        </w:rPr>
        <w:t xml:space="preserve">oraz </w:t>
      </w:r>
      <w:r w:rsidR="008B6C2B" w:rsidRPr="008B6C2B">
        <w:rPr>
          <w:rFonts w:asciiTheme="minorHAnsi" w:hAnsiTheme="minorHAnsi" w:cstheme="minorHAnsi"/>
          <w:b/>
          <w:bCs/>
          <w:sz w:val="22"/>
        </w:rPr>
        <w:t xml:space="preserve">oświadczenia </w:t>
      </w:r>
      <w:r w:rsidR="006B7D0F">
        <w:rPr>
          <w:rFonts w:asciiTheme="minorHAnsi" w:hAnsiTheme="minorHAnsi" w:cstheme="minorHAnsi"/>
          <w:b/>
          <w:bCs/>
          <w:sz w:val="22"/>
        </w:rPr>
        <w:t>o braku istnienia</w:t>
      </w:r>
      <w:r w:rsidR="008B6C2B" w:rsidRPr="008B6C2B">
        <w:rPr>
          <w:rFonts w:asciiTheme="minorHAnsi" w:hAnsiTheme="minorHAnsi" w:cstheme="minorHAnsi"/>
          <w:b/>
          <w:bCs/>
          <w:sz w:val="22"/>
        </w:rPr>
        <w:t xml:space="preserve"> </w:t>
      </w:r>
      <w:r w:rsidR="006B7D0F">
        <w:rPr>
          <w:rFonts w:asciiTheme="minorHAnsi" w:hAnsiTheme="minorHAnsi" w:cstheme="minorHAnsi"/>
          <w:b/>
          <w:bCs/>
          <w:sz w:val="22"/>
        </w:rPr>
        <w:t>wykluczających powiązań</w:t>
      </w:r>
      <w:r w:rsidR="008B6C2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podlegają odrzuceniu.</w:t>
      </w:r>
    </w:p>
    <w:p w14:paraId="31C594F3" w14:textId="77777777" w:rsidR="00AC130D" w:rsidRDefault="00AC130D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Oferta winna być złożona w opakowaniu uniemożliwiającym zapoznanie się z jej treścią, opatrzonym następującym napisem:</w:t>
      </w:r>
    </w:p>
    <w:p w14:paraId="681B03B6" w14:textId="77777777" w:rsidR="00DB4175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4EB0D265" w14:textId="77777777" w:rsidR="00A96BD1" w:rsidRDefault="00A96BD1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5C442226" w14:textId="77777777" w:rsidR="006B7D0F" w:rsidRDefault="006B7D0F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518C550A" w14:textId="77777777" w:rsidR="006B7D0F" w:rsidRDefault="006B7D0F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1E277DDF" w14:textId="77777777" w:rsidR="006B7D0F" w:rsidRDefault="006B7D0F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6F6A3A40" w14:textId="77777777" w:rsidR="00DB4175" w:rsidRPr="00F74361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30D" w:rsidRPr="00F74361" w14:paraId="08316CCF" w14:textId="77777777" w:rsidTr="00574655">
        <w:tc>
          <w:tcPr>
            <w:tcW w:w="9062" w:type="dxa"/>
          </w:tcPr>
          <w:p w14:paraId="27A598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lastRenderedPageBreak/>
              <w:t>Urząd Miasta Rzeszowa</w:t>
            </w:r>
          </w:p>
          <w:p w14:paraId="16E7A9C4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Wydział Edukacji</w:t>
            </w:r>
          </w:p>
          <w:p w14:paraId="5068817E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Plac Ofiar Getta 7</w:t>
            </w:r>
          </w:p>
          <w:p w14:paraId="543CAEF1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35-002 Rzeszów</w:t>
            </w:r>
          </w:p>
          <w:p w14:paraId="37102A2B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4B9368B1" w14:textId="77777777" w:rsidR="00AF24FF" w:rsidRPr="00F74361" w:rsidRDefault="00AC130D" w:rsidP="00AF24FF">
            <w:pPr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>Dot.</w:t>
            </w:r>
            <w:r w:rsidRPr="00F74361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s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przedaż i dostarczenie </w:t>
            </w:r>
            <w:r w:rsidR="00AF24FF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zestawów edukacyjnych, eksperymentalnych, urządzeń oraz osprzętu jako doposażenia pracowni podstaw automatyki 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w ramach 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realizowanego 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projektu pn. "Rzeszowskie szkoły zawodowe otwarte na rynek pracy 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–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 edycja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 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2"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.</w:t>
            </w:r>
          </w:p>
          <w:p w14:paraId="4ED33B17" w14:textId="71241AA6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188EC5D7" w14:textId="65B19D9B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 xml:space="preserve">Zapytanie ofertowe nr 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ED.042.</w:t>
            </w:r>
            <w:r w:rsidR="00BD410E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2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BD410E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1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AF24FF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78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.202</w:t>
            </w:r>
            <w:r w:rsidR="00B46052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1</w:t>
            </w:r>
          </w:p>
          <w:p w14:paraId="3848837A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color w:val="FF0000"/>
                <w:sz w:val="16"/>
                <w:szCs w:val="16"/>
                <w:lang w:eastAsia="pl-PL"/>
              </w:rPr>
            </w:pPr>
          </w:p>
          <w:p w14:paraId="50E8A5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6B27E52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48F5D49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3AFAC26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Zamawiający zawrze umowę z wybranym Wykonawcą po przekazaniu zawiadomienia o wyborze Wykonawcy.</w:t>
      </w:r>
    </w:p>
    <w:p w14:paraId="410130F4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65BFCF50" w14:textId="4EFDAD6F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d) Umowa w sprawie realizacji niniejszego zamówienia zawarta zostanie z uwzględnieniem postanowień wynikających z treści niniejszego zapytania oraz danych zawartych w formularzu oferty.</w:t>
      </w:r>
    </w:p>
    <w:p w14:paraId="0A8125A1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e) Zamawiający zastrzega sobie prawo do unieważnienia niniejszego zapytania ofertowego bez podania przyczyny.</w:t>
      </w:r>
    </w:p>
    <w:p w14:paraId="3C788541" w14:textId="77777777" w:rsidR="006D65A7" w:rsidRPr="00F74361" w:rsidRDefault="006D65A7" w:rsidP="00003CD3">
      <w:pPr>
        <w:rPr>
          <w:rFonts w:asciiTheme="minorHAnsi" w:hAnsiTheme="minorHAnsi" w:cstheme="minorHAnsi"/>
          <w:i/>
          <w:sz w:val="22"/>
        </w:rPr>
      </w:pPr>
    </w:p>
    <w:p w14:paraId="3D324CCE" w14:textId="07CACCE2" w:rsidR="00862345" w:rsidRPr="00F74361" w:rsidRDefault="00977841" w:rsidP="00B56FA4">
      <w:pPr>
        <w:pStyle w:val="Akapitzlist"/>
        <w:numPr>
          <w:ilvl w:val="0"/>
          <w:numId w:val="18"/>
        </w:numPr>
        <w:tabs>
          <w:tab w:val="left" w:leader="dot" w:pos="3581"/>
        </w:tabs>
        <w:autoSpaceDE w:val="0"/>
        <w:autoSpaceDN w:val="0"/>
        <w:adjustRightInd w:val="0"/>
        <w:ind w:left="709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Opis kryteriów oceny ofert, ich znaczenie i sposób oceny </w:t>
      </w:r>
    </w:p>
    <w:p w14:paraId="1480CC29" w14:textId="2030E6B9" w:rsidR="00977841" w:rsidRPr="00F74361" w:rsidRDefault="00977841" w:rsidP="442C775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Bidi"/>
          <w:sz w:val="22"/>
          <w:u w:val="single"/>
          <w:lang w:eastAsia="pl-PL"/>
        </w:rPr>
      </w:pP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O wyborze najkorzystniejszej oferty decydować będzie kryterium ceny – </w:t>
      </w:r>
      <w:r w:rsidR="00405552">
        <w:rPr>
          <w:rFonts w:asciiTheme="minorHAnsi" w:eastAsia="Arial Unicode MS" w:hAnsiTheme="minorHAnsi" w:cstheme="minorBidi"/>
          <w:sz w:val="22"/>
          <w:u w:val="single"/>
          <w:lang w:eastAsia="pl-PL"/>
        </w:rPr>
        <w:t>10</w:t>
      </w: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>0%</w:t>
      </w:r>
      <w:r w:rsidR="00A86285"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 </w:t>
      </w:r>
    </w:p>
    <w:p w14:paraId="2C24F4BF" w14:textId="2F3C2749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1. Zamawiający dokona oceny ofert przyznając punkty w ramach kryterium oceny ofert, przyjmując zasadę, że 1% = 1 punkt.</w:t>
      </w:r>
    </w:p>
    <w:p w14:paraId="20CE118A" w14:textId="10120645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2. Punkty za kryterium </w:t>
      </w:r>
      <w:r w:rsidRPr="00F74361">
        <w:rPr>
          <w:rFonts w:asciiTheme="minorHAnsi" w:eastAsia="Arial Unicode MS" w:hAnsiTheme="minorHAnsi" w:cstheme="minorHAnsi"/>
          <w:i/>
          <w:sz w:val="22"/>
          <w:lang w:eastAsia="pl-PL"/>
        </w:rPr>
        <w:t>cena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zostaną obliczone według wzoru:</w:t>
      </w:r>
    </w:p>
    <w:p w14:paraId="1C839FEB" w14:textId="77777777" w:rsidR="00977841" w:rsidRPr="00F74361" w:rsidRDefault="00977841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D563E1A" w14:textId="1FD9FF75" w:rsidR="00977841" w:rsidRPr="00F74361" w:rsidRDefault="009C7033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m:oMathPara>
        <m:oMath>
          <m:r>
            <w:rPr>
              <w:rFonts w:ascii="Cambria Math" w:eastAsia="Arial Unicode MS" w:hAnsi="Cambria Math" w:cstheme="minorHAnsi"/>
              <w:sz w:val="22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theme="minorHAnsi"/>
              <w:sz w:val="22"/>
              <w:lang w:eastAsia="pl-PL"/>
            </w:rPr>
            <m:t xml:space="preserve"> x 100 x 100%=liczba punktów</m:t>
          </m:r>
        </m:oMath>
      </m:oMathPara>
    </w:p>
    <w:p w14:paraId="528AC992" w14:textId="77777777" w:rsidR="00284ED7" w:rsidRPr="00F74361" w:rsidRDefault="00284ED7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04EBAD4" w14:textId="0579740B" w:rsidR="006D65A7" w:rsidRPr="00F74361" w:rsidRDefault="00977841" w:rsidP="00EA7BAF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Końcowy wynik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powyższ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ego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="00EA7BAF" w:rsidRPr="00F74361">
        <w:rPr>
          <w:rFonts w:asciiTheme="minorHAnsi" w:eastAsia="Arial Unicode MS" w:hAnsiTheme="minorHAnsi" w:cstheme="minorHAnsi"/>
          <w:sz w:val="22"/>
          <w:lang w:eastAsia="pl-PL"/>
        </w:rPr>
        <w:t>kryteri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um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zostanie zaokrąglony do dwóch miejsc po przecinku.</w:t>
      </w:r>
    </w:p>
    <w:p w14:paraId="3762126F" w14:textId="71DCBF6E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4. Za najkorzystniejszą uznana zostanie oferta z największą licz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bą punktów (maksymalnie 100). W 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przypadku jednakowej liczby punktów uzyskanych przez Wykonawców, Zamawiający zastrzega sobie prawo do negocjacji z Wykonawcami oferowanej ceny.</w:t>
      </w:r>
    </w:p>
    <w:p w14:paraId="486A07BD" w14:textId="0B538D23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5. Cenę należy podać w złotych polskich z dokładnością do dwóch miejsc po przecinku na formularzu oferty. Cena powinna zawierać wszystkie koszty realizacji zamówienia, w tym podatek VAT.</w:t>
      </w:r>
    </w:p>
    <w:p w14:paraId="26B7A837" w14:textId="686DEECF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6. Wynagrodzenie brutto za całość stanowi jednoznaczną i ostateczną kwotę z tytułu wykonania umowy i stanowi podstawę do porównania ofert w celu wyboru najkorzystniejszej oferty.</w:t>
      </w:r>
    </w:p>
    <w:p w14:paraId="66851570" w14:textId="69166918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7. Oferta zostanie odrzucona jeśli:</w:t>
      </w:r>
    </w:p>
    <w:p w14:paraId="1A94616D" w14:textId="7090E575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lastRenderedPageBreak/>
        <w:t>a)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treść nie odpowiada treści i wymogom formalnym określonym w niniejszym zapytaniu ofertowym,</w:t>
      </w:r>
    </w:p>
    <w:p w14:paraId="496A501D" w14:textId="045A627C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złożenie stanowi czyn nieuczciwej konkurencji,</w:t>
      </w:r>
    </w:p>
    <w:p w14:paraId="66F0BEAD" w14:textId="7B1EE0FD" w:rsidR="006D65A7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wykonawca wezwany przez Zamawiającego nie udzieli wyjaśnień/uzupełnień lub udzieli niewystarczających wyjaśnień/uzupełnień.</w:t>
      </w:r>
    </w:p>
    <w:p w14:paraId="5E48A3EE" w14:textId="77777777" w:rsidR="00284ED7" w:rsidRPr="00F74361" w:rsidRDefault="00284ED7" w:rsidP="00003CD3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4891300" w14:textId="20908A08" w:rsidR="00AC130D" w:rsidRPr="00F74361" w:rsidRDefault="00AC130D" w:rsidP="00B56FA4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Dodatkowe informacje</w:t>
      </w:r>
    </w:p>
    <w:p w14:paraId="69AA9ED2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19BC47E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Pracownik prowadzący postępowanie poprawia w ofercie:</w:t>
      </w:r>
    </w:p>
    <w:p w14:paraId="5FCDE652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t>o</w:t>
      </w:r>
      <w:r w:rsidRPr="00F74361">
        <w:rPr>
          <w:rFonts w:asciiTheme="minorHAnsi" w:eastAsia="Verdana" w:hAnsiTheme="minorHAnsi" w:cstheme="minorBidi"/>
          <w:color w:val="000000" w:themeColor="text1"/>
        </w:rPr>
        <w:t>czywiste omyłki pisarskie;</w:t>
      </w:r>
    </w:p>
    <w:p w14:paraId="7909BBBE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oczywiste omyłki rachunkowe, z uwzględnieniem konsekwencji rachunkowych dokonanych poprawek;</w:t>
      </w:r>
    </w:p>
    <w:p w14:paraId="7717A6FC" w14:textId="5A69B966" w:rsidR="00AC130D" w:rsidRPr="00F74361" w:rsidRDefault="00AC130D" w:rsidP="00B52A94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inne omyłki polegające na niezgodności oferty z zapytaniem ofertowym, niepowodujące istotnych zmian w treści ofert</w:t>
      </w:r>
      <w:r w:rsidR="0091406B" w:rsidRPr="00F74361">
        <w:rPr>
          <w:rFonts w:asciiTheme="minorHAnsi" w:eastAsia="Verdana" w:hAnsiTheme="minorHAnsi" w:cstheme="minorBidi"/>
          <w:color w:val="000000" w:themeColor="text1"/>
        </w:rPr>
        <w:t xml:space="preserve">y </w:t>
      </w:r>
      <w:r w:rsidRPr="00F74361">
        <w:rPr>
          <w:rFonts w:asciiTheme="minorHAnsi" w:eastAsia="Verdana" w:hAnsiTheme="minorHAnsi" w:cstheme="minorHAnsi"/>
          <w:color w:val="000000"/>
        </w:rPr>
        <w:t>– o czym niezwłocznie informuje dyre</w:t>
      </w:r>
      <w:r w:rsidR="0091751F">
        <w:rPr>
          <w:rFonts w:asciiTheme="minorHAnsi" w:eastAsia="Verdana" w:hAnsiTheme="minorHAnsi" w:cstheme="minorHAnsi"/>
          <w:color w:val="000000"/>
        </w:rPr>
        <w:t>ktora wydziału zamawiającego. O </w:t>
      </w:r>
      <w:r w:rsidRPr="00F74361">
        <w:rPr>
          <w:rFonts w:asciiTheme="minorHAnsi" w:eastAsia="Verdana" w:hAnsiTheme="minorHAnsi" w:cstheme="minorHAnsi"/>
          <w:color w:val="000000"/>
        </w:rPr>
        <w:t>dokonan</w:t>
      </w:r>
      <w:r w:rsidR="00E22825" w:rsidRPr="00F74361">
        <w:rPr>
          <w:rFonts w:asciiTheme="minorHAnsi" w:eastAsia="Verdana" w:hAnsiTheme="minorHAnsi" w:cstheme="minorHAnsi"/>
          <w:color w:val="000000"/>
        </w:rPr>
        <w:t xml:space="preserve">ej poprawie w ofercie dyrektor </w:t>
      </w:r>
      <w:r w:rsidRPr="00F74361">
        <w:rPr>
          <w:rFonts w:asciiTheme="minorHAnsi" w:eastAsia="Verdana" w:hAnsiTheme="minorHAnsi" w:cstheme="minorHAnsi"/>
          <w:color w:val="000000"/>
        </w:rPr>
        <w:t xml:space="preserve">wydziału zamawiającego niezwłocznie informuje Wykonawcę. </w:t>
      </w:r>
    </w:p>
    <w:p w14:paraId="616E16D8" w14:textId="77777777" w:rsidR="00AC130D" w:rsidRPr="00F74361" w:rsidRDefault="00AC130D" w:rsidP="00AC130D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</w:p>
    <w:p w14:paraId="576F3BB4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Dyrektor wydziału zamawiającego odrzuca ofertę jeżeli: </w:t>
      </w:r>
    </w:p>
    <w:p w14:paraId="61523D0F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2AFD4C08" w14:textId="57A6E795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jej treść nie odpowiada warunkom zamówienia, w szczególności </w:t>
      </w:r>
      <w:r w:rsidR="00F90DEF" w:rsidRPr="00F74361">
        <w:rPr>
          <w:rFonts w:asciiTheme="minorHAnsi" w:eastAsia="Verdana" w:hAnsiTheme="minorHAnsi" w:cstheme="minorHAnsi"/>
          <w:color w:val="000000"/>
        </w:rPr>
        <w:t>ze względu na jej niezgodność z </w:t>
      </w:r>
      <w:r w:rsidRPr="00F74361">
        <w:rPr>
          <w:rFonts w:asciiTheme="minorHAnsi" w:eastAsia="Verdana" w:hAnsiTheme="minorHAnsi" w:cstheme="minorHAnsi"/>
          <w:color w:val="000000"/>
        </w:rPr>
        <w:t>opisem przedmiotu zamówienia;</w:t>
      </w:r>
    </w:p>
    <w:p w14:paraId="525A91BE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jej złożenie stanowi czyn nieuczciwej konkurencji w rozumieniu przepisów o zwalczaniu nieuczciwej konkurencji;</w:t>
      </w:r>
    </w:p>
    <w:p w14:paraId="779600C2" w14:textId="49E4FE99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Wykonawca nie złożył stosownych wyjaśnień dotyczących treści przekazanych ofert</w:t>
      </w:r>
      <w:r w:rsidR="00F90DEF" w:rsidRPr="00F74361">
        <w:rPr>
          <w:rFonts w:asciiTheme="minorHAnsi" w:eastAsia="Verdana" w:hAnsiTheme="minorHAnsi" w:cstheme="minorHAnsi"/>
          <w:color w:val="000000"/>
        </w:rPr>
        <w:t>, w </w:t>
      </w:r>
      <w:r w:rsidRPr="00F74361">
        <w:rPr>
          <w:rFonts w:asciiTheme="minorHAnsi" w:eastAsia="Verdana" w:hAnsiTheme="minorHAnsi" w:cstheme="minorHAnsi"/>
          <w:color w:val="000000"/>
        </w:rPr>
        <w:t>terminie wskazanym w wezwaniu dyrektora wydziału zamawiającego;</w:t>
      </w:r>
    </w:p>
    <w:p w14:paraId="50A81168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wpłynęła po terminie składania ofert. </w:t>
      </w:r>
    </w:p>
    <w:p w14:paraId="5AB0913B" w14:textId="77777777" w:rsidR="00AC130D" w:rsidRPr="00F74361" w:rsidRDefault="00AC130D" w:rsidP="00E22825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14:paraId="42C06517" w14:textId="062B8739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Na zapytania Wykonawców w zakresie zapytania ofertowego dyrektor wydziału zamawiającego udziela wyjaśnień, chyba że zapytanie wpły</w:t>
      </w:r>
      <w:r w:rsidR="00414F61" w:rsidRPr="00F74361">
        <w:rPr>
          <w:rFonts w:asciiTheme="minorHAnsi" w:hAnsiTheme="minorHAnsi" w:cstheme="minorHAnsi"/>
          <w:color w:val="000000"/>
        </w:rPr>
        <w:t>nie do wydziału zamawiającego w </w:t>
      </w:r>
      <w:r w:rsidRPr="00F74361">
        <w:rPr>
          <w:rFonts w:asciiTheme="minorHAnsi" w:hAnsiTheme="minorHAnsi" w:cstheme="minorHAnsi"/>
          <w:color w:val="000000"/>
        </w:rPr>
        <w:t>ostatnim dniu przewidzianym na składanie ofert.</w:t>
      </w:r>
    </w:p>
    <w:p w14:paraId="69F30955" w14:textId="3C1BE455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</w:t>
      </w:r>
      <w:r w:rsidR="00702C77" w:rsidRPr="00F74361">
        <w:rPr>
          <w:rFonts w:asciiTheme="minorHAnsi" w:hAnsiTheme="minorHAnsi" w:cstheme="minorHAnsi"/>
          <w:color w:val="000000"/>
        </w:rPr>
        <w:t xml:space="preserve"> zawarte w zapytaniu ofertowym.</w:t>
      </w:r>
    </w:p>
    <w:p w14:paraId="2BB9E3E3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568456C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Dyrektor wydziału zamawiającego unieważnia postępowanie, jeżeli:</w:t>
      </w:r>
    </w:p>
    <w:p w14:paraId="5C3BFE6C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nie wpłynie żadna oferta lub żadna z ofert nie spełni warunków postępowania;</w:t>
      </w:r>
    </w:p>
    <w:p w14:paraId="049C6C4D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cena najkorzystniejszej oferty przekroczy kwotę, jaką wydział zamawiający może przeznaczyć na sfinansowanie zamówienia;</w:t>
      </w:r>
    </w:p>
    <w:p w14:paraId="7FF36B22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wystąpi zmiana okoliczności powodująca, że realizacja zamówienia jest niecelowa;</w:t>
      </w:r>
    </w:p>
    <w:p w14:paraId="3861FB27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zapytanie obarczone będzie wadą uniemożliwiającą zawarcie ważnej umowy.</w:t>
      </w:r>
    </w:p>
    <w:p w14:paraId="21ECCE21" w14:textId="77777777" w:rsidR="00AC130D" w:rsidRPr="00F74361" w:rsidRDefault="00AC130D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2166F7B" w14:textId="77777777" w:rsidR="00E22825" w:rsidRPr="00F74361" w:rsidRDefault="00E22825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5060"/>
      </w:tblGrid>
      <w:tr w:rsidR="00DB4175" w:rsidRPr="00DB4175" w14:paraId="2C9F0501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5A7" w14:textId="3F7AB052" w:rsidR="00DB4175" w:rsidRPr="00DB4175" w:rsidRDefault="00DB4175" w:rsidP="00DB4175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lastRenderedPageBreak/>
              <w:t>Sporządziła: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9027" w14:textId="77777777" w:rsidR="00DB4175" w:rsidRPr="00DB4175" w:rsidRDefault="00DB4175" w:rsidP="00DB4175">
            <w:pPr>
              <w:pStyle w:val="Bezodstpw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t>Zatwierdził:</w:t>
            </w:r>
          </w:p>
        </w:tc>
      </w:tr>
      <w:tr w:rsidR="00DB4175" w:rsidRPr="00DB4175" w14:paraId="326C5DD3" w14:textId="77777777" w:rsidTr="00DB4175">
        <w:trPr>
          <w:trHeight w:val="81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339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2613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</w:tr>
      <w:tr w:rsidR="00DB4175" w:rsidRPr="00DB4175" w14:paraId="1A9030D4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6F7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2702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Podpis i pieczęć dyrektora wydziału zamawiającego  </w:t>
            </w:r>
          </w:p>
        </w:tc>
      </w:tr>
    </w:tbl>
    <w:p w14:paraId="6797DF6E" w14:textId="4741345A" w:rsidR="00AC130D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B822EB2" w14:textId="3C463FE0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E0D4CB7" w14:textId="0F44E83E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18E4B64" w14:textId="77777777" w:rsidR="00284AFB" w:rsidRPr="00F74361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8637AAB" w14:textId="4558FBE4" w:rsidR="00AC130D" w:rsidRPr="00F74361" w:rsidRDefault="00AC130D" w:rsidP="00833433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Załączniki</w:t>
      </w:r>
    </w:p>
    <w:p w14:paraId="3D16DF1D" w14:textId="2D47BE40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1 – </w:t>
      </w:r>
      <w:r w:rsidR="00F74361" w:rsidRPr="00F74361">
        <w:rPr>
          <w:rFonts w:asciiTheme="minorHAnsi" w:hAnsiTheme="minorHAnsi" w:cstheme="minorHAnsi"/>
          <w:sz w:val="22"/>
        </w:rPr>
        <w:t xml:space="preserve">Szczegółowy </w:t>
      </w:r>
      <w:r w:rsidRPr="00F74361">
        <w:rPr>
          <w:rFonts w:asciiTheme="minorHAnsi" w:hAnsiTheme="minorHAnsi" w:cstheme="minorHAnsi"/>
          <w:sz w:val="22"/>
        </w:rPr>
        <w:t>Opis Przedmiotu Zamówienia</w:t>
      </w:r>
    </w:p>
    <w:p w14:paraId="30BAFE50" w14:textId="3DCEA94B" w:rsidR="00C3430C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2 – Formularz </w:t>
      </w:r>
      <w:r w:rsidR="00C3430C">
        <w:rPr>
          <w:rFonts w:asciiTheme="minorHAnsi" w:hAnsiTheme="minorHAnsi" w:cstheme="minorHAnsi"/>
          <w:sz w:val="22"/>
        </w:rPr>
        <w:t>cenowy</w:t>
      </w:r>
    </w:p>
    <w:p w14:paraId="317A257E" w14:textId="65991B4E" w:rsidR="0091406B" w:rsidRPr="00F74361" w:rsidRDefault="00C3430C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3 – Formularz </w:t>
      </w:r>
      <w:r w:rsidR="0091406B" w:rsidRPr="00F74361">
        <w:rPr>
          <w:rFonts w:asciiTheme="minorHAnsi" w:hAnsiTheme="minorHAnsi" w:cstheme="minorHAnsi"/>
          <w:sz w:val="22"/>
        </w:rPr>
        <w:t xml:space="preserve">oferty </w:t>
      </w:r>
    </w:p>
    <w:p w14:paraId="35FD10F7" w14:textId="60990799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C3430C">
        <w:rPr>
          <w:rFonts w:asciiTheme="minorHAnsi" w:hAnsiTheme="minorHAnsi" w:cstheme="minorHAnsi"/>
          <w:sz w:val="22"/>
        </w:rPr>
        <w:t>4</w:t>
      </w:r>
      <w:r w:rsidRPr="00F74361">
        <w:rPr>
          <w:rFonts w:asciiTheme="minorHAnsi" w:hAnsiTheme="minorHAnsi" w:cstheme="minorHAnsi"/>
          <w:sz w:val="22"/>
        </w:rPr>
        <w:t xml:space="preserve"> – Projekt umowy</w:t>
      </w:r>
    </w:p>
    <w:p w14:paraId="7D32BB40" w14:textId="07AC5EA5" w:rsidR="00AC130D" w:rsidRDefault="0091406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C3430C">
        <w:rPr>
          <w:rFonts w:asciiTheme="minorHAnsi" w:hAnsiTheme="minorHAnsi" w:cstheme="minorHAnsi"/>
          <w:sz w:val="22"/>
        </w:rPr>
        <w:t>5</w:t>
      </w:r>
      <w:r w:rsidRPr="00F74361">
        <w:rPr>
          <w:rFonts w:asciiTheme="minorHAnsi" w:hAnsiTheme="minorHAnsi" w:cstheme="minorHAnsi"/>
          <w:sz w:val="22"/>
        </w:rPr>
        <w:t xml:space="preserve"> – Oświadczenie o braku powiązań osobowych i kapitałowych – załączyć do oferty</w:t>
      </w:r>
    </w:p>
    <w:p w14:paraId="162A3EC6" w14:textId="5741C141" w:rsidR="00B849C0" w:rsidRPr="00F74361" w:rsidRDefault="00B849C0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 Nr 6 – Oświadczenie dotyczące podstaw wykluczenia – załączyć do oferty</w:t>
      </w:r>
    </w:p>
    <w:p w14:paraId="1E468BD9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EB26827" w14:textId="77777777" w:rsidR="00E22825" w:rsidRPr="00F74361" w:rsidRDefault="00E22825" w:rsidP="00E22825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36FD894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334D119" w14:textId="7A252D07" w:rsidR="00E22825" w:rsidRDefault="00E2282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br w:type="page"/>
      </w:r>
    </w:p>
    <w:p w14:paraId="44D469F3" w14:textId="6008D560" w:rsidR="00AC130D" w:rsidRPr="00E22825" w:rsidRDefault="00AC130D" w:rsidP="00AC130D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22825">
        <w:rPr>
          <w:rFonts w:asciiTheme="minorHAnsi" w:hAnsiTheme="minorHAnsi" w:cstheme="minorHAnsi"/>
          <w:b/>
          <w:sz w:val="22"/>
          <w:szCs w:val="24"/>
        </w:rPr>
        <w:lastRenderedPageBreak/>
        <w:t xml:space="preserve">Klauzula informacyjna z art. 13 RODO do zastosowania przez Zamawiających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 xml:space="preserve">w celu związanym z postępowaniem o udzielenie zamówienia publicznego,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>którego wartość nie przekracza kwoty 130 000 zł netto</w:t>
      </w:r>
    </w:p>
    <w:p w14:paraId="23F1745C" w14:textId="77777777" w:rsidR="00AC130D" w:rsidRPr="00E22825" w:rsidRDefault="00AC130D" w:rsidP="00AC130D">
      <w:pPr>
        <w:spacing w:before="120" w:after="120" w:line="240" w:lineRule="auto"/>
        <w:rPr>
          <w:rFonts w:asciiTheme="minorHAnsi" w:hAnsiTheme="minorHAnsi" w:cstheme="minorHAnsi"/>
          <w:sz w:val="22"/>
          <w:szCs w:val="24"/>
        </w:rPr>
      </w:pPr>
    </w:p>
    <w:p w14:paraId="0109A22D" w14:textId="77777777" w:rsidR="00AC130D" w:rsidRPr="00E22825" w:rsidRDefault="00AC130D" w:rsidP="00AC130D">
      <w:pPr>
        <w:spacing w:after="150" w:line="240" w:lineRule="auto"/>
        <w:ind w:firstLine="567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Zgodnie z art. 13 ust. 1 i 2 </w:t>
      </w:r>
      <w:r w:rsidRPr="00E22825">
        <w:rPr>
          <w:rFonts w:asciiTheme="minorHAnsi" w:hAnsiTheme="minorHAnsi" w:cstheme="minorHAnsi"/>
          <w:sz w:val="22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dalej „RODO”, informuję, że: </w:t>
      </w:r>
    </w:p>
    <w:p w14:paraId="699F4707" w14:textId="77777777" w:rsidR="00AC130D" w:rsidRPr="00E22825" w:rsidRDefault="00AC130D" w:rsidP="00AC130D">
      <w:pPr>
        <w:pStyle w:val="Akapitzlist"/>
        <w:numPr>
          <w:ilvl w:val="0"/>
          <w:numId w:val="11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administratorem Pani/Pana danych osobowych jest Gmina Miasto Rzeszów, 35-064 Rzeszów, Rynek 1</w:t>
      </w:r>
    </w:p>
    <w:p w14:paraId="1E74B79B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inspektor ochrony danych osobowych u administratora - adres e-mail: iod@erzeszow.pl</w:t>
      </w:r>
    </w:p>
    <w:p w14:paraId="7EB46F0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przetwarzane będą na podstawie art. 6 ust. 1 lit. c</w:t>
      </w:r>
      <w:r w:rsidRPr="00E22825">
        <w:rPr>
          <w:rFonts w:asciiTheme="minorHAnsi" w:eastAsia="Times New Roman" w:hAnsiTheme="minorHAnsi" w:cstheme="minorHAnsi"/>
          <w:i/>
          <w:sz w:val="22"/>
          <w:szCs w:val="24"/>
          <w:lang w:eastAsia="pl-PL"/>
        </w:rPr>
        <w:t xml:space="preserve">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RODO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 xml:space="preserve">w celu </w:t>
      </w:r>
      <w:r w:rsidRPr="00E22825">
        <w:rPr>
          <w:rFonts w:asciiTheme="minorHAnsi" w:hAnsiTheme="minorHAnsi" w:cstheme="minorHAnsi"/>
          <w:sz w:val="22"/>
          <w:szCs w:val="24"/>
        </w:rPr>
        <w:t>związanym z niniejszym postępowaniem o udzielenie zamówienia publicznego;</w:t>
      </w:r>
    </w:p>
    <w:p w14:paraId="6B134DF4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5EA28CB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CFC304E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1D5D73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hAnsiTheme="minorHAnsi" w:cstheme="minorHAnsi"/>
          <w:sz w:val="22"/>
          <w:szCs w:val="24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w odniesieniu do Pani/Pana danych osobowych decyzje nie będą podejmowane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>w sposób zautomatyzowany, stosowanie do art. 22 RODO;</w:t>
      </w:r>
    </w:p>
    <w:p w14:paraId="53ACFE6A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posiada Pani/Pan:</w:t>
      </w:r>
    </w:p>
    <w:p w14:paraId="2EA90844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na podstawie art. 15 RODO prawo dostępu do danych osobowych Pani/Pana dotyczących;</w:t>
      </w:r>
    </w:p>
    <w:p w14:paraId="25AEF7CA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16 RODO prawo do sprostowania Pani/Pana danych osobowych 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vertAlign w:val="superscript"/>
          <w:lang w:eastAsia="pl-PL"/>
        </w:rPr>
        <w:t>*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;</w:t>
      </w:r>
    </w:p>
    <w:p w14:paraId="4464C71D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9378F5B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3837E83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nie przysługuje Pani/Panu:</w:t>
      </w:r>
    </w:p>
    <w:p w14:paraId="36992302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w związku z art. 17 ust. 3 lit. b, d lub e RODO prawo do usunięcia danych osobowych;</w:t>
      </w:r>
    </w:p>
    <w:p w14:paraId="2BE0DF24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przenoszenia danych osobowych, o którym mowa w art. 20 RODO;</w:t>
      </w:r>
    </w:p>
    <w:p w14:paraId="6CDD32A1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.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 xml:space="preserve"> </w:t>
      </w:r>
    </w:p>
    <w:p w14:paraId="7CEC406C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E706BD8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9E5F3A5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55C0C0EE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 w:val="20"/>
          <w:szCs w:val="24"/>
        </w:rPr>
      </w:pPr>
      <w:r w:rsidRPr="00E22825">
        <w:rPr>
          <w:rFonts w:asciiTheme="minorHAnsi" w:hAnsiTheme="minorHAnsi" w:cstheme="minorHAnsi"/>
          <w:sz w:val="20"/>
          <w:szCs w:val="24"/>
        </w:rPr>
        <w:t>______________________</w:t>
      </w:r>
    </w:p>
    <w:p w14:paraId="5EB648F2" w14:textId="77777777" w:rsidR="00AC130D" w:rsidRPr="00E22825" w:rsidRDefault="00AC130D" w:rsidP="00AC130D">
      <w:pPr>
        <w:pStyle w:val="Akapitzlist"/>
        <w:spacing w:line="240" w:lineRule="auto"/>
        <w:ind w:left="426"/>
        <w:rPr>
          <w:rFonts w:asciiTheme="minorHAnsi" w:hAnsiTheme="minorHAnsi" w:cstheme="minorHAnsi"/>
          <w:i/>
          <w:sz w:val="20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 xml:space="preserve">skorzystanie z prawa do sprostowania nie może skutkować zmianą </w:t>
      </w:r>
      <w:r w:rsidRPr="00E22825">
        <w:rPr>
          <w:rFonts w:asciiTheme="minorHAnsi" w:hAnsiTheme="minorHAnsi" w:cstheme="minorHAnsi"/>
          <w:i/>
          <w:sz w:val="20"/>
          <w:szCs w:val="24"/>
        </w:rPr>
        <w:t>wyniku postępowania</w:t>
      </w:r>
      <w:r w:rsidRPr="00E22825">
        <w:rPr>
          <w:rFonts w:asciiTheme="minorHAnsi" w:hAnsiTheme="minorHAnsi" w:cstheme="minorHAnsi"/>
          <w:i/>
          <w:sz w:val="20"/>
          <w:szCs w:val="24"/>
        </w:rPr>
        <w:br/>
        <w:t xml:space="preserve">o udzielenie zamówienia publicznego. </w:t>
      </w:r>
    </w:p>
    <w:p w14:paraId="5808316D" w14:textId="6AC70E16" w:rsidR="00E22825" w:rsidRPr="00E22825" w:rsidRDefault="00AC130D" w:rsidP="00F90DEF">
      <w:pPr>
        <w:pStyle w:val="Akapitzlist"/>
        <w:spacing w:line="240" w:lineRule="auto"/>
        <w:ind w:left="426"/>
        <w:rPr>
          <w:rFonts w:asciiTheme="minorHAnsi" w:hAnsiTheme="minorHAnsi" w:cstheme="minorHAnsi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prawo do ograniczenia przetwarzania nie ma zastosowania w odniesieniu do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E22825" w:rsidRPr="00E22825" w:rsidSect="0080322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27BA" w14:textId="77777777" w:rsidR="00C74875" w:rsidRDefault="00C74875" w:rsidP="00D57C90">
      <w:pPr>
        <w:spacing w:line="240" w:lineRule="auto"/>
      </w:pPr>
      <w:r>
        <w:separator/>
      </w:r>
    </w:p>
  </w:endnote>
  <w:endnote w:type="continuationSeparator" w:id="0">
    <w:p w14:paraId="697B6A17" w14:textId="77777777" w:rsidR="00C74875" w:rsidRDefault="00C74875" w:rsidP="00D57C90">
      <w:pPr>
        <w:spacing w:line="240" w:lineRule="auto"/>
      </w:pPr>
      <w:r>
        <w:continuationSeparator/>
      </w:r>
    </w:p>
  </w:endnote>
  <w:endnote w:type="continuationNotice" w:id="1">
    <w:p w14:paraId="6566ACAC" w14:textId="77777777" w:rsidR="00C74875" w:rsidRDefault="00C748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8614244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3694F5" w14:textId="77777777" w:rsidR="00E33E64" w:rsidRPr="00F74361" w:rsidRDefault="00E33E64" w:rsidP="00E33E64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F74361">
              <w:rPr>
                <w:rFonts w:asciiTheme="minorHAnsi" w:hAnsiTheme="minorHAnsi" w:cstheme="minorHAnsi"/>
                <w:sz w:val="20"/>
                <w:szCs w:val="20"/>
              </w:rPr>
              <w:t xml:space="preserve">Projekt pn. </w:t>
            </w:r>
            <w:r w:rsidRPr="00F74361">
              <w:rPr>
                <w:rFonts w:asciiTheme="minorHAnsi" w:hAnsiTheme="minorHAnsi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5AE4DE9C" w14:textId="20A44442" w:rsidR="00E33E64" w:rsidRPr="00E33E64" w:rsidRDefault="00E33E64" w:rsidP="00E33E64">
            <w:pPr>
              <w:pStyle w:val="Nagwek"/>
              <w:tabs>
                <w:tab w:val="clear" w:pos="9072"/>
                <w:tab w:val="left" w:pos="68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33E6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0140A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0140A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887B" w14:textId="77777777" w:rsidR="00C74875" w:rsidRDefault="00C74875" w:rsidP="00D57C90">
      <w:pPr>
        <w:spacing w:line="240" w:lineRule="auto"/>
      </w:pPr>
      <w:r>
        <w:separator/>
      </w:r>
    </w:p>
  </w:footnote>
  <w:footnote w:type="continuationSeparator" w:id="0">
    <w:p w14:paraId="472E0A07" w14:textId="77777777" w:rsidR="00C74875" w:rsidRDefault="00C74875" w:rsidP="00D57C90">
      <w:pPr>
        <w:spacing w:line="240" w:lineRule="auto"/>
      </w:pPr>
      <w:r>
        <w:continuationSeparator/>
      </w:r>
    </w:p>
  </w:footnote>
  <w:footnote w:type="continuationNotice" w:id="1">
    <w:p w14:paraId="55107211" w14:textId="77777777" w:rsidR="00C74875" w:rsidRDefault="00C748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9FF" w14:textId="7961EEF3" w:rsidR="00574655" w:rsidRDefault="005746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67C08A" wp14:editId="6A7DF50F">
          <wp:simplePos x="0" y="0"/>
          <wp:positionH relativeFrom="margin">
            <wp:align>center</wp:align>
          </wp:positionH>
          <wp:positionV relativeFrom="page">
            <wp:posOffset>351790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490"/>
    <w:multiLevelType w:val="multilevel"/>
    <w:tmpl w:val="BB80A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A8"/>
    <w:multiLevelType w:val="hybridMultilevel"/>
    <w:tmpl w:val="166CB4A4"/>
    <w:lvl w:ilvl="0" w:tplc="919ED9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1596"/>
    <w:multiLevelType w:val="hybridMultilevel"/>
    <w:tmpl w:val="1A349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923"/>
    <w:multiLevelType w:val="multilevel"/>
    <w:tmpl w:val="77047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2356EC"/>
    <w:multiLevelType w:val="hybridMultilevel"/>
    <w:tmpl w:val="B3C04924"/>
    <w:lvl w:ilvl="0" w:tplc="490E01CE">
      <w:start w:val="1"/>
      <w:numFmt w:val="decimal"/>
      <w:pStyle w:val="rozdzi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31AAD"/>
    <w:multiLevelType w:val="hybridMultilevel"/>
    <w:tmpl w:val="7180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90F"/>
    <w:multiLevelType w:val="hybridMultilevel"/>
    <w:tmpl w:val="825E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5D5656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36970396"/>
    <w:multiLevelType w:val="multilevel"/>
    <w:tmpl w:val="6E86929C"/>
    <w:lvl w:ilvl="0">
      <w:start w:val="1"/>
      <w:numFmt w:val="decimal"/>
      <w:lvlText w:val="%1)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13" w15:restartNumberingAfterBreak="0">
    <w:nsid w:val="3E673B50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5DE13B9"/>
    <w:multiLevelType w:val="multilevel"/>
    <w:tmpl w:val="C2D62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064AE"/>
    <w:multiLevelType w:val="hybridMultilevel"/>
    <w:tmpl w:val="6CA80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AF49F6"/>
    <w:multiLevelType w:val="multilevel"/>
    <w:tmpl w:val="5FB89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6549">
    <w:abstractNumId w:val="9"/>
  </w:num>
  <w:num w:numId="2" w16cid:durableId="1862470949">
    <w:abstractNumId w:val="17"/>
  </w:num>
  <w:num w:numId="3" w16cid:durableId="2100054431">
    <w:abstractNumId w:val="2"/>
  </w:num>
  <w:num w:numId="4" w16cid:durableId="1013073809">
    <w:abstractNumId w:val="6"/>
  </w:num>
  <w:num w:numId="5" w16cid:durableId="657420292">
    <w:abstractNumId w:val="11"/>
  </w:num>
  <w:num w:numId="6" w16cid:durableId="1886411151">
    <w:abstractNumId w:val="13"/>
  </w:num>
  <w:num w:numId="7" w16cid:durableId="59686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921066">
    <w:abstractNumId w:val="12"/>
  </w:num>
  <w:num w:numId="9" w16cid:durableId="1486553686">
    <w:abstractNumId w:val="8"/>
  </w:num>
  <w:num w:numId="10" w16cid:durableId="309330688">
    <w:abstractNumId w:val="20"/>
  </w:num>
  <w:num w:numId="11" w16cid:durableId="1698386005">
    <w:abstractNumId w:val="15"/>
  </w:num>
  <w:num w:numId="12" w16cid:durableId="994141804">
    <w:abstractNumId w:val="7"/>
  </w:num>
  <w:num w:numId="13" w16cid:durableId="697701373">
    <w:abstractNumId w:val="4"/>
  </w:num>
  <w:num w:numId="14" w16cid:durableId="1909656381">
    <w:abstractNumId w:val="10"/>
  </w:num>
  <w:num w:numId="15" w16cid:durableId="389965388">
    <w:abstractNumId w:val="5"/>
  </w:num>
  <w:num w:numId="16" w16cid:durableId="883449611">
    <w:abstractNumId w:val="18"/>
  </w:num>
  <w:num w:numId="17" w16cid:durableId="481969034">
    <w:abstractNumId w:val="16"/>
  </w:num>
  <w:num w:numId="18" w16cid:durableId="97724970">
    <w:abstractNumId w:val="1"/>
  </w:num>
  <w:num w:numId="19" w16cid:durableId="950941753">
    <w:abstractNumId w:val="3"/>
  </w:num>
  <w:num w:numId="20" w16cid:durableId="1927299034">
    <w:abstractNumId w:val="14"/>
  </w:num>
  <w:num w:numId="21" w16cid:durableId="1127771076">
    <w:abstractNumId w:val="0"/>
  </w:num>
  <w:num w:numId="22" w16cid:durableId="119349389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CD3"/>
    <w:rsid w:val="00015CF2"/>
    <w:rsid w:val="00023B43"/>
    <w:rsid w:val="000273D5"/>
    <w:rsid w:val="0004104A"/>
    <w:rsid w:val="00042D99"/>
    <w:rsid w:val="00054245"/>
    <w:rsid w:val="000876E8"/>
    <w:rsid w:val="000A493F"/>
    <w:rsid w:val="000A6698"/>
    <w:rsid w:val="000B29FA"/>
    <w:rsid w:val="000B5038"/>
    <w:rsid w:val="000C5B7F"/>
    <w:rsid w:val="000F262C"/>
    <w:rsid w:val="000F6F84"/>
    <w:rsid w:val="000F7FF4"/>
    <w:rsid w:val="00104D01"/>
    <w:rsid w:val="001269E1"/>
    <w:rsid w:val="00126D4C"/>
    <w:rsid w:val="00141505"/>
    <w:rsid w:val="00150BBF"/>
    <w:rsid w:val="001561C8"/>
    <w:rsid w:val="0016468C"/>
    <w:rsid w:val="00165573"/>
    <w:rsid w:val="00172A3A"/>
    <w:rsid w:val="001819AD"/>
    <w:rsid w:val="00193353"/>
    <w:rsid w:val="00196D4D"/>
    <w:rsid w:val="001A75A5"/>
    <w:rsid w:val="001B002C"/>
    <w:rsid w:val="001B3759"/>
    <w:rsid w:val="001B5622"/>
    <w:rsid w:val="001D3E4B"/>
    <w:rsid w:val="001D4173"/>
    <w:rsid w:val="001D61D0"/>
    <w:rsid w:val="001D6BDB"/>
    <w:rsid w:val="001E0FF0"/>
    <w:rsid w:val="001E5A5A"/>
    <w:rsid w:val="00205AF9"/>
    <w:rsid w:val="002079D8"/>
    <w:rsid w:val="00211CDA"/>
    <w:rsid w:val="00212173"/>
    <w:rsid w:val="00214C1E"/>
    <w:rsid w:val="002267E6"/>
    <w:rsid w:val="00231E6F"/>
    <w:rsid w:val="0023303A"/>
    <w:rsid w:val="00240609"/>
    <w:rsid w:val="00246CC4"/>
    <w:rsid w:val="00253C53"/>
    <w:rsid w:val="00254B6F"/>
    <w:rsid w:val="002561F1"/>
    <w:rsid w:val="00267406"/>
    <w:rsid w:val="0027008F"/>
    <w:rsid w:val="00272208"/>
    <w:rsid w:val="00272CD9"/>
    <w:rsid w:val="00284AFB"/>
    <w:rsid w:val="00284ED7"/>
    <w:rsid w:val="00294B56"/>
    <w:rsid w:val="002A2B0E"/>
    <w:rsid w:val="002A71C3"/>
    <w:rsid w:val="002B207D"/>
    <w:rsid w:val="002B46E1"/>
    <w:rsid w:val="002B643E"/>
    <w:rsid w:val="002C253D"/>
    <w:rsid w:val="002C6260"/>
    <w:rsid w:val="002D122F"/>
    <w:rsid w:val="002E0E18"/>
    <w:rsid w:val="002F00D1"/>
    <w:rsid w:val="002F5A7F"/>
    <w:rsid w:val="002F679F"/>
    <w:rsid w:val="003008EB"/>
    <w:rsid w:val="00310EDF"/>
    <w:rsid w:val="00313D74"/>
    <w:rsid w:val="00315743"/>
    <w:rsid w:val="00325DBB"/>
    <w:rsid w:val="0034443D"/>
    <w:rsid w:val="00350228"/>
    <w:rsid w:val="003649C6"/>
    <w:rsid w:val="00365FA3"/>
    <w:rsid w:val="00372165"/>
    <w:rsid w:val="00373ED6"/>
    <w:rsid w:val="00380992"/>
    <w:rsid w:val="00383994"/>
    <w:rsid w:val="00386D12"/>
    <w:rsid w:val="003A5751"/>
    <w:rsid w:val="003D68AA"/>
    <w:rsid w:val="003E2B7E"/>
    <w:rsid w:val="003E4084"/>
    <w:rsid w:val="003F2540"/>
    <w:rsid w:val="003F6F43"/>
    <w:rsid w:val="00404E12"/>
    <w:rsid w:val="00405552"/>
    <w:rsid w:val="00414F61"/>
    <w:rsid w:val="00420C24"/>
    <w:rsid w:val="00424E56"/>
    <w:rsid w:val="00424F14"/>
    <w:rsid w:val="00425175"/>
    <w:rsid w:val="00426AAC"/>
    <w:rsid w:val="00432E3A"/>
    <w:rsid w:val="0044114E"/>
    <w:rsid w:val="0044589E"/>
    <w:rsid w:val="0044769B"/>
    <w:rsid w:val="00461AD8"/>
    <w:rsid w:val="00462586"/>
    <w:rsid w:val="00465395"/>
    <w:rsid w:val="00471D8D"/>
    <w:rsid w:val="00482870"/>
    <w:rsid w:val="00483473"/>
    <w:rsid w:val="0048385E"/>
    <w:rsid w:val="0048402A"/>
    <w:rsid w:val="00495F3A"/>
    <w:rsid w:val="004966F0"/>
    <w:rsid w:val="004A12C7"/>
    <w:rsid w:val="004B1AE3"/>
    <w:rsid w:val="004C6FA3"/>
    <w:rsid w:val="004D23DB"/>
    <w:rsid w:val="004D40B7"/>
    <w:rsid w:val="004D51FD"/>
    <w:rsid w:val="004D61D0"/>
    <w:rsid w:val="00501737"/>
    <w:rsid w:val="00517E22"/>
    <w:rsid w:val="005249B0"/>
    <w:rsid w:val="005365F3"/>
    <w:rsid w:val="0054105B"/>
    <w:rsid w:val="00542476"/>
    <w:rsid w:val="00543624"/>
    <w:rsid w:val="00566E35"/>
    <w:rsid w:val="00574655"/>
    <w:rsid w:val="00576F7F"/>
    <w:rsid w:val="00583DAB"/>
    <w:rsid w:val="00590CB4"/>
    <w:rsid w:val="00592C37"/>
    <w:rsid w:val="00595C1F"/>
    <w:rsid w:val="005B0D13"/>
    <w:rsid w:val="005B2128"/>
    <w:rsid w:val="005B4881"/>
    <w:rsid w:val="005B4E50"/>
    <w:rsid w:val="005B5E4F"/>
    <w:rsid w:val="005B798A"/>
    <w:rsid w:val="005C02E0"/>
    <w:rsid w:val="005E2C3E"/>
    <w:rsid w:val="005F223E"/>
    <w:rsid w:val="005F68DB"/>
    <w:rsid w:val="006051A1"/>
    <w:rsid w:val="00616FC7"/>
    <w:rsid w:val="006276F3"/>
    <w:rsid w:val="006334A2"/>
    <w:rsid w:val="006664AC"/>
    <w:rsid w:val="00666CED"/>
    <w:rsid w:val="00667547"/>
    <w:rsid w:val="00676CF6"/>
    <w:rsid w:val="006936BD"/>
    <w:rsid w:val="006A742E"/>
    <w:rsid w:val="006B7A88"/>
    <w:rsid w:val="006B7D0F"/>
    <w:rsid w:val="006C6E82"/>
    <w:rsid w:val="006D103B"/>
    <w:rsid w:val="006D65A7"/>
    <w:rsid w:val="006E0F08"/>
    <w:rsid w:val="006E2265"/>
    <w:rsid w:val="006E5643"/>
    <w:rsid w:val="006F62E8"/>
    <w:rsid w:val="00700470"/>
    <w:rsid w:val="00701DC8"/>
    <w:rsid w:val="00702C77"/>
    <w:rsid w:val="00710B66"/>
    <w:rsid w:val="007119D1"/>
    <w:rsid w:val="0071376D"/>
    <w:rsid w:val="0072029E"/>
    <w:rsid w:val="007255A8"/>
    <w:rsid w:val="00734355"/>
    <w:rsid w:val="00736C14"/>
    <w:rsid w:val="0075144F"/>
    <w:rsid w:val="00757A51"/>
    <w:rsid w:val="0078297C"/>
    <w:rsid w:val="00790832"/>
    <w:rsid w:val="007968E9"/>
    <w:rsid w:val="007A7C11"/>
    <w:rsid w:val="007C33E7"/>
    <w:rsid w:val="007D1FAF"/>
    <w:rsid w:val="00803221"/>
    <w:rsid w:val="00817A72"/>
    <w:rsid w:val="00833433"/>
    <w:rsid w:val="00836FA1"/>
    <w:rsid w:val="00837DA9"/>
    <w:rsid w:val="00840BC1"/>
    <w:rsid w:val="00845423"/>
    <w:rsid w:val="008506A6"/>
    <w:rsid w:val="0085112E"/>
    <w:rsid w:val="00862345"/>
    <w:rsid w:val="00864A4E"/>
    <w:rsid w:val="0086623A"/>
    <w:rsid w:val="0088098C"/>
    <w:rsid w:val="00893219"/>
    <w:rsid w:val="008B473D"/>
    <w:rsid w:val="008B4ED6"/>
    <w:rsid w:val="008B6C2B"/>
    <w:rsid w:val="008C201A"/>
    <w:rsid w:val="008C70AD"/>
    <w:rsid w:val="008D7CA4"/>
    <w:rsid w:val="008E04CD"/>
    <w:rsid w:val="008E106A"/>
    <w:rsid w:val="008F38ED"/>
    <w:rsid w:val="008F7B70"/>
    <w:rsid w:val="009005E1"/>
    <w:rsid w:val="00904A2F"/>
    <w:rsid w:val="00910593"/>
    <w:rsid w:val="0091406B"/>
    <w:rsid w:val="009145B2"/>
    <w:rsid w:val="009160E6"/>
    <w:rsid w:val="0091751F"/>
    <w:rsid w:val="00931444"/>
    <w:rsid w:val="00952B25"/>
    <w:rsid w:val="00952C45"/>
    <w:rsid w:val="00966C77"/>
    <w:rsid w:val="00976269"/>
    <w:rsid w:val="00977841"/>
    <w:rsid w:val="00990213"/>
    <w:rsid w:val="009A6F76"/>
    <w:rsid w:val="009B0F23"/>
    <w:rsid w:val="009C16C2"/>
    <w:rsid w:val="009C7033"/>
    <w:rsid w:val="009E48F8"/>
    <w:rsid w:val="009F24B7"/>
    <w:rsid w:val="009F62E3"/>
    <w:rsid w:val="009F643C"/>
    <w:rsid w:val="00A10B52"/>
    <w:rsid w:val="00A1214D"/>
    <w:rsid w:val="00A25A20"/>
    <w:rsid w:val="00A26727"/>
    <w:rsid w:val="00A273A8"/>
    <w:rsid w:val="00A318B3"/>
    <w:rsid w:val="00A3383D"/>
    <w:rsid w:val="00A33DDA"/>
    <w:rsid w:val="00A3641B"/>
    <w:rsid w:val="00A40107"/>
    <w:rsid w:val="00A4763E"/>
    <w:rsid w:val="00A50509"/>
    <w:rsid w:val="00A570CE"/>
    <w:rsid w:val="00A65A1A"/>
    <w:rsid w:val="00A71C49"/>
    <w:rsid w:val="00A74A49"/>
    <w:rsid w:val="00A8463A"/>
    <w:rsid w:val="00A86285"/>
    <w:rsid w:val="00A96BD1"/>
    <w:rsid w:val="00AA2272"/>
    <w:rsid w:val="00AB76A1"/>
    <w:rsid w:val="00AC0491"/>
    <w:rsid w:val="00AC130D"/>
    <w:rsid w:val="00AC41AB"/>
    <w:rsid w:val="00AC5844"/>
    <w:rsid w:val="00AD6946"/>
    <w:rsid w:val="00AE3674"/>
    <w:rsid w:val="00AF1BD8"/>
    <w:rsid w:val="00AF24FF"/>
    <w:rsid w:val="00AF7320"/>
    <w:rsid w:val="00B0140A"/>
    <w:rsid w:val="00B05AFC"/>
    <w:rsid w:val="00B07640"/>
    <w:rsid w:val="00B3224C"/>
    <w:rsid w:val="00B46052"/>
    <w:rsid w:val="00B51704"/>
    <w:rsid w:val="00B56FA4"/>
    <w:rsid w:val="00B605A7"/>
    <w:rsid w:val="00B64AE5"/>
    <w:rsid w:val="00B667D5"/>
    <w:rsid w:val="00B75B1F"/>
    <w:rsid w:val="00B804B5"/>
    <w:rsid w:val="00B827BE"/>
    <w:rsid w:val="00B849C0"/>
    <w:rsid w:val="00BA2D13"/>
    <w:rsid w:val="00BA6015"/>
    <w:rsid w:val="00BB0E18"/>
    <w:rsid w:val="00BB1F94"/>
    <w:rsid w:val="00BC4D84"/>
    <w:rsid w:val="00BD0B5B"/>
    <w:rsid w:val="00BD1720"/>
    <w:rsid w:val="00BD3B37"/>
    <w:rsid w:val="00BD410E"/>
    <w:rsid w:val="00BF752D"/>
    <w:rsid w:val="00C07013"/>
    <w:rsid w:val="00C21E1E"/>
    <w:rsid w:val="00C246A6"/>
    <w:rsid w:val="00C309C4"/>
    <w:rsid w:val="00C30BCA"/>
    <w:rsid w:val="00C3430C"/>
    <w:rsid w:val="00C36A7A"/>
    <w:rsid w:val="00C40202"/>
    <w:rsid w:val="00C555E0"/>
    <w:rsid w:val="00C65BFD"/>
    <w:rsid w:val="00C6607A"/>
    <w:rsid w:val="00C67990"/>
    <w:rsid w:val="00C74875"/>
    <w:rsid w:val="00C75E22"/>
    <w:rsid w:val="00C91B1E"/>
    <w:rsid w:val="00C92100"/>
    <w:rsid w:val="00C97400"/>
    <w:rsid w:val="00CB28B8"/>
    <w:rsid w:val="00CB28BB"/>
    <w:rsid w:val="00CC19B6"/>
    <w:rsid w:val="00CC5FE9"/>
    <w:rsid w:val="00CC725E"/>
    <w:rsid w:val="00CD0320"/>
    <w:rsid w:val="00CD593A"/>
    <w:rsid w:val="00CE4158"/>
    <w:rsid w:val="00D17A0D"/>
    <w:rsid w:val="00D57C90"/>
    <w:rsid w:val="00D6096D"/>
    <w:rsid w:val="00D63C91"/>
    <w:rsid w:val="00D64B15"/>
    <w:rsid w:val="00D64F61"/>
    <w:rsid w:val="00D6707F"/>
    <w:rsid w:val="00D80A43"/>
    <w:rsid w:val="00D8475B"/>
    <w:rsid w:val="00D907B4"/>
    <w:rsid w:val="00D92185"/>
    <w:rsid w:val="00D97B28"/>
    <w:rsid w:val="00DA075E"/>
    <w:rsid w:val="00DB4175"/>
    <w:rsid w:val="00DC1EAD"/>
    <w:rsid w:val="00DC5962"/>
    <w:rsid w:val="00DD1D6E"/>
    <w:rsid w:val="00DD272A"/>
    <w:rsid w:val="00DD7A7B"/>
    <w:rsid w:val="00DE1616"/>
    <w:rsid w:val="00DE164F"/>
    <w:rsid w:val="00DE2845"/>
    <w:rsid w:val="00DE6456"/>
    <w:rsid w:val="00DE7D7C"/>
    <w:rsid w:val="00DF317F"/>
    <w:rsid w:val="00E0223A"/>
    <w:rsid w:val="00E03E46"/>
    <w:rsid w:val="00E05A27"/>
    <w:rsid w:val="00E11E7C"/>
    <w:rsid w:val="00E16932"/>
    <w:rsid w:val="00E22825"/>
    <w:rsid w:val="00E235A7"/>
    <w:rsid w:val="00E24133"/>
    <w:rsid w:val="00E2773E"/>
    <w:rsid w:val="00E33E64"/>
    <w:rsid w:val="00E422CB"/>
    <w:rsid w:val="00E60463"/>
    <w:rsid w:val="00E720E6"/>
    <w:rsid w:val="00E72521"/>
    <w:rsid w:val="00E805CE"/>
    <w:rsid w:val="00E810B0"/>
    <w:rsid w:val="00EA016B"/>
    <w:rsid w:val="00EA458F"/>
    <w:rsid w:val="00EA6996"/>
    <w:rsid w:val="00EA7BAF"/>
    <w:rsid w:val="00EC22DD"/>
    <w:rsid w:val="00EC7694"/>
    <w:rsid w:val="00ED119B"/>
    <w:rsid w:val="00ED33A1"/>
    <w:rsid w:val="00ED43DE"/>
    <w:rsid w:val="00ED5345"/>
    <w:rsid w:val="00EF2248"/>
    <w:rsid w:val="00EF71D3"/>
    <w:rsid w:val="00F00B72"/>
    <w:rsid w:val="00F2127E"/>
    <w:rsid w:val="00F21B45"/>
    <w:rsid w:val="00F24CA7"/>
    <w:rsid w:val="00F408B7"/>
    <w:rsid w:val="00F44899"/>
    <w:rsid w:val="00F471E4"/>
    <w:rsid w:val="00F50D08"/>
    <w:rsid w:val="00F531E4"/>
    <w:rsid w:val="00F5523D"/>
    <w:rsid w:val="00F60DB3"/>
    <w:rsid w:val="00F65DAC"/>
    <w:rsid w:val="00F704C6"/>
    <w:rsid w:val="00F74361"/>
    <w:rsid w:val="00F77B5E"/>
    <w:rsid w:val="00F90DEF"/>
    <w:rsid w:val="00F90E61"/>
    <w:rsid w:val="00FB2E1D"/>
    <w:rsid w:val="00FB6307"/>
    <w:rsid w:val="00FC2F7F"/>
    <w:rsid w:val="00FC4D14"/>
    <w:rsid w:val="00FD70CF"/>
    <w:rsid w:val="00FE141C"/>
    <w:rsid w:val="00FF0C1B"/>
    <w:rsid w:val="00FF2FD9"/>
    <w:rsid w:val="00FF64FC"/>
    <w:rsid w:val="0AEBF524"/>
    <w:rsid w:val="0D83943F"/>
    <w:rsid w:val="11381393"/>
    <w:rsid w:val="184C02D4"/>
    <w:rsid w:val="1F10411E"/>
    <w:rsid w:val="1F7E8E5B"/>
    <w:rsid w:val="29F2B748"/>
    <w:rsid w:val="2A978215"/>
    <w:rsid w:val="2AF645BF"/>
    <w:rsid w:val="2F94C4D0"/>
    <w:rsid w:val="2FAB0E12"/>
    <w:rsid w:val="3062B51F"/>
    <w:rsid w:val="36AEEB55"/>
    <w:rsid w:val="39775817"/>
    <w:rsid w:val="39E620C1"/>
    <w:rsid w:val="3A162F01"/>
    <w:rsid w:val="3B4069C5"/>
    <w:rsid w:val="3FFF321D"/>
    <w:rsid w:val="403F8D78"/>
    <w:rsid w:val="442C7757"/>
    <w:rsid w:val="46B988C9"/>
    <w:rsid w:val="488C9869"/>
    <w:rsid w:val="4A047931"/>
    <w:rsid w:val="4A3014F2"/>
    <w:rsid w:val="4C16837D"/>
    <w:rsid w:val="518ED57D"/>
    <w:rsid w:val="528559A2"/>
    <w:rsid w:val="5703A55C"/>
    <w:rsid w:val="5771CD54"/>
    <w:rsid w:val="5B204446"/>
    <w:rsid w:val="62D875F8"/>
    <w:rsid w:val="63B576DA"/>
    <w:rsid w:val="651A618A"/>
    <w:rsid w:val="67704D20"/>
    <w:rsid w:val="6BAAA9A2"/>
    <w:rsid w:val="6D2FE3C0"/>
    <w:rsid w:val="6D40E08F"/>
    <w:rsid w:val="71205623"/>
    <w:rsid w:val="745B5578"/>
    <w:rsid w:val="7AB5E06D"/>
    <w:rsid w:val="7DCDB258"/>
    <w:rsid w:val="7EDFE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3DE5BDB6-D7DA-4E47-9278-E099AFF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1E1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4B56"/>
    <w:rPr>
      <w:color w:val="808080"/>
    </w:rPr>
  </w:style>
  <w:style w:type="paragraph" w:styleId="Nagwek">
    <w:name w:val="header"/>
    <w:basedOn w:val="Normalny"/>
    <w:link w:val="NagwekZnak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7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74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EA016B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4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0A6698"/>
    <w:pPr>
      <w:widowControl w:val="0"/>
      <w:suppressAutoHyphens/>
      <w:autoSpaceDN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SimSun" w:hAnsi="TimesNewRoman" w:cs="TimesNewRoman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autoRedefine/>
    <w:rsid w:val="006D65A7"/>
    <w:pPr>
      <w:numPr>
        <w:numId w:val="4"/>
      </w:numPr>
      <w:spacing w:line="240" w:lineRule="auto"/>
      <w:ind w:left="426" w:hanging="426"/>
    </w:pPr>
    <w:rPr>
      <w:rFonts w:asciiTheme="minorHAnsi" w:hAnsiTheme="minorHAnsi" w:cstheme="minorHAnsi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F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ezodstpw1">
    <w:name w:val="Bez odstępów1"/>
    <w:rsid w:val="009C7033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paragraph">
    <w:name w:val="paragraph"/>
    <w:basedOn w:val="Normalny"/>
    <w:rsid w:val="009C703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C7033"/>
  </w:style>
  <w:style w:type="character" w:customStyle="1" w:styleId="eop">
    <w:name w:val="eop"/>
    <w:basedOn w:val="Domylnaczcionkaakapitu"/>
    <w:rsid w:val="009C7033"/>
  </w:style>
  <w:style w:type="character" w:customStyle="1" w:styleId="spellingerror">
    <w:name w:val="spellingerror"/>
    <w:basedOn w:val="Domylnaczcionkaakapitu"/>
    <w:rsid w:val="009C7033"/>
  </w:style>
  <w:style w:type="character" w:styleId="Nierozpoznanawzmianka">
    <w:name w:val="Unresolved Mention"/>
    <w:basedOn w:val="Domylnaczcionkaakapitu"/>
    <w:uiPriority w:val="99"/>
    <w:semiHidden/>
    <w:unhideWhenUsed/>
    <w:rsid w:val="00A2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374">
          <w:marLeft w:val="75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neusser@erzesz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E9B15-87C2-4234-8DA0-6BF9AB5B3987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6064D334-52C2-4C4B-9C0C-8601E42E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E8F2F-197C-448D-AC74-A11900218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4522DA-2F4D-413F-BEF4-5F4594FB7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156</cp:revision>
  <cp:lastPrinted>2023-06-30T09:02:00Z</cp:lastPrinted>
  <dcterms:created xsi:type="dcterms:W3CDTF">2023-04-12T11:12:00Z</dcterms:created>
  <dcterms:modified xsi:type="dcterms:W3CDTF">2023-06-30T09:05:00Z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